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FC" w:rsidRPr="000E324D" w:rsidRDefault="00F46F57" w:rsidP="0094329E">
      <w:pPr>
        <w:jc w:val="center"/>
        <w:rPr>
          <w:rFonts w:ascii="Times New Roman" w:hAnsi="Times New Roman" w:cs="Times New Roman"/>
          <w:b/>
          <w:caps/>
          <w:sz w:val="32"/>
        </w:rPr>
      </w:pPr>
      <w:r w:rsidRPr="000E324D">
        <w:rPr>
          <w:rFonts w:ascii="Times New Roman" w:hAnsi="Times New Roman" w:cs="Times New Roman"/>
          <w:b/>
          <w:caps/>
          <w:sz w:val="32"/>
        </w:rPr>
        <w:t>Human Excellence through Positive Thinking</w:t>
      </w:r>
    </w:p>
    <w:p w:rsidR="0094329E" w:rsidRPr="00DD6847" w:rsidRDefault="0094329E" w:rsidP="0094329E">
      <w:pPr>
        <w:jc w:val="center"/>
        <w:rPr>
          <w:rFonts w:ascii="Times New Roman" w:hAnsi="Times New Roman" w:cs="Times New Roman"/>
          <w:sz w:val="28"/>
        </w:rPr>
      </w:pPr>
      <w:r w:rsidRPr="00DD6847">
        <w:rPr>
          <w:rFonts w:ascii="Times New Roman" w:hAnsi="Times New Roman" w:cs="Times New Roman"/>
          <w:sz w:val="28"/>
        </w:rPr>
        <w:t>By</w:t>
      </w:r>
    </w:p>
    <w:p w:rsidR="007969C1" w:rsidRDefault="0094329E" w:rsidP="0094329E">
      <w:pPr>
        <w:pBdr>
          <w:bottom w:val="single" w:sz="6" w:space="1" w:color="auto"/>
        </w:pBdr>
        <w:jc w:val="center"/>
        <w:rPr>
          <w:rFonts w:ascii="Times New Roman" w:hAnsi="Times New Roman" w:cs="Times New Roman"/>
          <w:sz w:val="28"/>
        </w:rPr>
      </w:pPr>
      <w:r w:rsidRPr="00DD6847">
        <w:rPr>
          <w:rFonts w:ascii="Times New Roman" w:hAnsi="Times New Roman" w:cs="Times New Roman"/>
          <w:sz w:val="28"/>
        </w:rPr>
        <w:t>Vasu</w:t>
      </w:r>
      <w:r w:rsidR="009E486C" w:rsidRPr="00DD6847">
        <w:rPr>
          <w:rFonts w:ascii="Times New Roman" w:hAnsi="Times New Roman" w:cs="Times New Roman"/>
          <w:sz w:val="28"/>
        </w:rPr>
        <w:t>D</w:t>
      </w:r>
      <w:r w:rsidRPr="00DD6847">
        <w:rPr>
          <w:rFonts w:ascii="Times New Roman" w:hAnsi="Times New Roman" w:cs="Times New Roman"/>
          <w:sz w:val="28"/>
        </w:rPr>
        <w:t>ev* and Prof. PB Sharma**</w:t>
      </w:r>
    </w:p>
    <w:p w:rsidR="00DD6847" w:rsidRDefault="00DD6847" w:rsidP="000E324D">
      <w:pPr>
        <w:jc w:val="both"/>
        <w:rPr>
          <w:rFonts w:ascii="Times New Roman" w:hAnsi="Times New Roman" w:cs="Times New Roman"/>
          <w:sz w:val="28"/>
        </w:rPr>
      </w:pPr>
      <w:bookmarkStart w:id="0" w:name="_GoBack"/>
      <w:bookmarkEnd w:id="0"/>
    </w:p>
    <w:p w:rsidR="00937351" w:rsidRDefault="00937351" w:rsidP="00937351">
      <w:pPr>
        <w:jc w:val="both"/>
        <w:rPr>
          <w:rFonts w:ascii="Times New Roman" w:hAnsi="Times New Roman" w:cs="Times New Roman"/>
          <w:i/>
          <w:sz w:val="28"/>
        </w:rPr>
      </w:pPr>
      <w:r>
        <w:rPr>
          <w:rFonts w:ascii="Times New Roman" w:hAnsi="Times New Roman" w:cs="Times New Roman"/>
          <w:i/>
          <w:sz w:val="28"/>
        </w:rPr>
        <w:tab/>
      </w:r>
      <w:r w:rsidRPr="00937351">
        <w:rPr>
          <w:rFonts w:ascii="Times New Roman" w:hAnsi="Times New Roman" w:cs="Times New Roman"/>
          <w:i/>
          <w:sz w:val="28"/>
        </w:rPr>
        <w:t>“Positivity is the essence of human excellence. Humans are bestowed with the divine bliss to scale all the five dimensions of human excellence. Positive attitude does not mean that you expect everything to be good all the time but accept that whatever has happened is the best for the given time and situation but with the tacit condition that you put in your very best all the time.</w:t>
      </w:r>
      <w:r w:rsidR="0061558B">
        <w:rPr>
          <w:rFonts w:ascii="Times New Roman" w:hAnsi="Times New Roman" w:cs="Times New Roman"/>
          <w:i/>
          <w:sz w:val="28"/>
        </w:rPr>
        <w:t xml:space="preserve"> In this brief communication the authors unveil the seamless bonding between positive thinking and glow of human excellence.</w:t>
      </w:r>
      <w:r w:rsidRPr="00937351">
        <w:rPr>
          <w:rFonts w:ascii="Times New Roman" w:hAnsi="Times New Roman" w:cs="Times New Roman"/>
          <w:i/>
          <w:sz w:val="28"/>
        </w:rPr>
        <w:t>”</w:t>
      </w:r>
    </w:p>
    <w:p w:rsidR="007E00D5" w:rsidRPr="007E00D5" w:rsidRDefault="007E00D5" w:rsidP="007E00D5">
      <w:pPr>
        <w:pStyle w:val="ListParagraph"/>
        <w:numPr>
          <w:ilvl w:val="0"/>
          <w:numId w:val="6"/>
        </w:numPr>
        <w:jc w:val="both"/>
        <w:rPr>
          <w:rFonts w:ascii="Times New Roman" w:hAnsi="Times New Roman" w:cs="Times New Roman"/>
          <w:b/>
          <w:sz w:val="28"/>
        </w:rPr>
      </w:pPr>
      <w:r w:rsidRPr="007E00D5">
        <w:rPr>
          <w:rFonts w:ascii="Times New Roman" w:hAnsi="Times New Roman" w:cs="Times New Roman"/>
          <w:b/>
          <w:sz w:val="28"/>
        </w:rPr>
        <w:t>Why should we be Positive?</w:t>
      </w:r>
    </w:p>
    <w:p w:rsidR="00D914C9" w:rsidRDefault="00F46F57" w:rsidP="00937351">
      <w:pPr>
        <w:jc w:val="both"/>
        <w:rPr>
          <w:rFonts w:ascii="Times New Roman" w:hAnsi="Times New Roman" w:cs="Times New Roman"/>
          <w:sz w:val="28"/>
        </w:rPr>
      </w:pPr>
      <w:r>
        <w:rPr>
          <w:rFonts w:ascii="Times New Roman" w:hAnsi="Times New Roman" w:cs="Times New Roman"/>
          <w:sz w:val="28"/>
        </w:rPr>
        <w:tab/>
        <w:t xml:space="preserve">A question is often asked as to why should we be positive? Why not critical (negative) or at most indifferent? The question is natural as generally the tendency is to sail and swim towards either </w:t>
      </w:r>
      <w:r w:rsidR="00BB6B6F">
        <w:rPr>
          <w:rFonts w:ascii="Times New Roman" w:hAnsi="Times New Roman" w:cs="Times New Roman"/>
          <w:sz w:val="28"/>
        </w:rPr>
        <w:t>indifference</w:t>
      </w:r>
      <w:r>
        <w:rPr>
          <w:rFonts w:ascii="Times New Roman" w:hAnsi="Times New Roman" w:cs="Times New Roman"/>
          <w:sz w:val="28"/>
        </w:rPr>
        <w:t xml:space="preserve"> or towards negative. After all this is what we witness during Mahabharatha where almost everyone except the Lord Krishna joined the Kaurvas that is the army of the Duryiodhana, the epitome of utter evil, utmost negativity, or else how could it be that in the lan</w:t>
      </w:r>
      <w:r w:rsidR="006E3301">
        <w:rPr>
          <w:rFonts w:ascii="Times New Roman" w:hAnsi="Times New Roman" w:cs="Times New Roman"/>
          <w:sz w:val="28"/>
        </w:rPr>
        <w:t xml:space="preserve">d of Bharatha not a single king, neither big nor small could come to the side of the Pandavas, the positive side of the Mahabhartha War. </w:t>
      </w:r>
    </w:p>
    <w:p w:rsidR="00F46F57" w:rsidRDefault="006E3301" w:rsidP="00937351">
      <w:pPr>
        <w:ind w:firstLine="720"/>
        <w:jc w:val="both"/>
        <w:rPr>
          <w:rFonts w:ascii="Times New Roman" w:hAnsi="Times New Roman" w:cs="Times New Roman"/>
          <w:sz w:val="28"/>
        </w:rPr>
      </w:pPr>
      <w:r>
        <w:rPr>
          <w:rFonts w:ascii="Times New Roman" w:hAnsi="Times New Roman" w:cs="Times New Roman"/>
          <w:sz w:val="28"/>
        </w:rPr>
        <w:t xml:space="preserve">This is all the more important as Pandavas were blessed with the presence of Lord Krishna on their side. How could then it be that the millions of Indian people and the armies of the kings at that time could not think positive and be on the side of the Pandavas who were fighting for a righteous cause?  What is further surprising that even during the </w:t>
      </w:r>
      <w:r w:rsidRPr="006E3301">
        <w:rPr>
          <w:rFonts w:ascii="Times New Roman" w:hAnsi="Times New Roman" w:cs="Times New Roman"/>
          <w:i/>
          <w:sz w:val="28"/>
        </w:rPr>
        <w:t>Tretha Yuga</w:t>
      </w:r>
      <w:r>
        <w:rPr>
          <w:rFonts w:ascii="Times New Roman" w:hAnsi="Times New Roman" w:cs="Times New Roman"/>
          <w:sz w:val="28"/>
        </w:rPr>
        <w:t xml:space="preserve"> where Lord Rama was himself fighting for a righteous </w:t>
      </w:r>
      <w:r w:rsidR="00D914C9">
        <w:rPr>
          <w:rFonts w:ascii="Times New Roman" w:hAnsi="Times New Roman" w:cs="Times New Roman"/>
          <w:sz w:val="28"/>
        </w:rPr>
        <w:t>cause</w:t>
      </w:r>
      <w:r>
        <w:rPr>
          <w:rFonts w:ascii="Times New Roman" w:hAnsi="Times New Roman" w:cs="Times New Roman"/>
          <w:sz w:val="28"/>
        </w:rPr>
        <w:t xml:space="preserve"> to win over the Devil King </w:t>
      </w:r>
      <w:r w:rsidRPr="00D914C9">
        <w:rPr>
          <w:rFonts w:ascii="Times New Roman" w:hAnsi="Times New Roman" w:cs="Times New Roman"/>
          <w:i/>
          <w:sz w:val="28"/>
        </w:rPr>
        <w:t>Ravana</w:t>
      </w:r>
      <w:r>
        <w:rPr>
          <w:rFonts w:ascii="Times New Roman" w:hAnsi="Times New Roman" w:cs="Times New Roman"/>
          <w:sz w:val="28"/>
        </w:rPr>
        <w:t xml:space="preserve">, there again no one from the society nor any of the kings </w:t>
      </w:r>
      <w:r w:rsidR="00D914C9">
        <w:rPr>
          <w:rFonts w:ascii="Times New Roman" w:hAnsi="Times New Roman" w:cs="Times New Roman"/>
          <w:sz w:val="28"/>
        </w:rPr>
        <w:t>had</w:t>
      </w:r>
      <w:r>
        <w:rPr>
          <w:rFonts w:ascii="Times New Roman" w:hAnsi="Times New Roman" w:cs="Times New Roman"/>
          <w:sz w:val="28"/>
        </w:rPr>
        <w:t xml:space="preserve"> come on the side of Lord Rama except the Monkeys and their king </w:t>
      </w:r>
      <w:r w:rsidRPr="006E3301">
        <w:rPr>
          <w:rFonts w:ascii="Times New Roman" w:hAnsi="Times New Roman" w:cs="Times New Roman"/>
          <w:i/>
          <w:sz w:val="28"/>
        </w:rPr>
        <w:t>Sugreeva</w:t>
      </w:r>
      <w:r>
        <w:rPr>
          <w:rFonts w:ascii="Times New Roman" w:hAnsi="Times New Roman" w:cs="Times New Roman"/>
          <w:sz w:val="28"/>
        </w:rPr>
        <w:t xml:space="preserve">. This must leave us to seriously ponder about the science of Positive thinking, so as to understand the whole gambit of positivity and its cultivation </w:t>
      </w:r>
      <w:r w:rsidR="00D914C9">
        <w:rPr>
          <w:rFonts w:ascii="Times New Roman" w:hAnsi="Times New Roman" w:cs="Times New Roman"/>
          <w:sz w:val="28"/>
        </w:rPr>
        <w:t>for human excellence</w:t>
      </w:r>
      <w:r>
        <w:rPr>
          <w:rFonts w:ascii="Times New Roman" w:hAnsi="Times New Roman" w:cs="Times New Roman"/>
          <w:sz w:val="28"/>
        </w:rPr>
        <w:t>.</w:t>
      </w:r>
    </w:p>
    <w:p w:rsidR="006E3301" w:rsidRPr="007E00D5" w:rsidRDefault="006E3301" w:rsidP="00937351">
      <w:pPr>
        <w:jc w:val="both"/>
        <w:rPr>
          <w:rFonts w:ascii="Times New Roman" w:hAnsi="Times New Roman" w:cs="Times New Roman"/>
          <w:b/>
          <w:sz w:val="28"/>
        </w:rPr>
      </w:pPr>
      <w:r>
        <w:rPr>
          <w:rFonts w:ascii="Times New Roman" w:hAnsi="Times New Roman" w:cs="Times New Roman"/>
          <w:sz w:val="28"/>
        </w:rPr>
        <w:lastRenderedPageBreak/>
        <w:tab/>
        <w:t>I feel immensely happy to be with you this morning to share my thoughts</w:t>
      </w:r>
      <w:r w:rsidR="00D914C9">
        <w:rPr>
          <w:rFonts w:ascii="Times New Roman" w:hAnsi="Times New Roman" w:cs="Times New Roman"/>
          <w:sz w:val="28"/>
        </w:rPr>
        <w:t xml:space="preserve"> which are based on an intimate dialogue with my grandchildren Vasu and Dev,</w:t>
      </w:r>
      <w:r>
        <w:rPr>
          <w:rFonts w:ascii="Times New Roman" w:hAnsi="Times New Roman" w:cs="Times New Roman"/>
          <w:sz w:val="28"/>
        </w:rPr>
        <w:t xml:space="preserve"> on a topic so important that is the science of Positive Thinking. We must begin by asking a question to ourselves as to what we are here for in this life?, what is that purpose of existence and what is that we, the humans are supposed to be an</w:t>
      </w:r>
      <w:r w:rsidR="0053182B">
        <w:rPr>
          <w:rFonts w:ascii="Times New Roman" w:hAnsi="Times New Roman" w:cs="Times New Roman"/>
          <w:sz w:val="28"/>
        </w:rPr>
        <w:t xml:space="preserve">d are supposed to do for our Self, for our society and for the nature, the mother Earth and its environment. The natural answer is that we are in a perishable existence in otherwise a continuing, rather eternal existence and as such have a short time to enjoy this existence or to say it better to make the best use of our existence. So why worry about the purpose? Why not eat, drink and be merry, as the </w:t>
      </w:r>
      <w:r w:rsidR="0053182B" w:rsidRPr="00D914C9">
        <w:rPr>
          <w:rFonts w:ascii="Times New Roman" w:hAnsi="Times New Roman" w:cs="Times New Roman"/>
          <w:i/>
          <w:sz w:val="28"/>
        </w:rPr>
        <w:t>Charvaka</w:t>
      </w:r>
      <w:r w:rsidR="0053182B">
        <w:rPr>
          <w:rFonts w:ascii="Times New Roman" w:hAnsi="Times New Roman" w:cs="Times New Roman"/>
          <w:sz w:val="28"/>
        </w:rPr>
        <w:t xml:space="preserve"> </w:t>
      </w:r>
      <w:r w:rsidR="0053182B" w:rsidRPr="007E00D5">
        <w:rPr>
          <w:rFonts w:ascii="Times New Roman" w:hAnsi="Times New Roman" w:cs="Times New Roman"/>
          <w:sz w:val="28"/>
        </w:rPr>
        <w:t>philosophy says?</w:t>
      </w:r>
    </w:p>
    <w:p w:rsidR="007E00D5" w:rsidRPr="007E00D5" w:rsidRDefault="007E00D5" w:rsidP="007E00D5">
      <w:pPr>
        <w:pStyle w:val="ListParagraph"/>
        <w:numPr>
          <w:ilvl w:val="0"/>
          <w:numId w:val="6"/>
        </w:numPr>
        <w:jc w:val="both"/>
        <w:rPr>
          <w:rFonts w:ascii="Times New Roman" w:hAnsi="Times New Roman" w:cs="Times New Roman"/>
          <w:b/>
          <w:sz w:val="28"/>
        </w:rPr>
      </w:pPr>
      <w:r w:rsidRPr="007E00D5">
        <w:rPr>
          <w:rFonts w:ascii="Times New Roman" w:hAnsi="Times New Roman" w:cs="Times New Roman"/>
          <w:b/>
          <w:sz w:val="28"/>
        </w:rPr>
        <w:t>What would Positivity do to us?</w:t>
      </w:r>
    </w:p>
    <w:p w:rsidR="0053182B" w:rsidRDefault="0053182B" w:rsidP="00937351">
      <w:pPr>
        <w:jc w:val="both"/>
        <w:rPr>
          <w:rFonts w:ascii="Times New Roman" w:hAnsi="Times New Roman" w:cs="Times New Roman"/>
          <w:sz w:val="28"/>
        </w:rPr>
      </w:pPr>
      <w:r>
        <w:rPr>
          <w:rFonts w:ascii="Times New Roman" w:hAnsi="Times New Roman" w:cs="Times New Roman"/>
          <w:sz w:val="28"/>
        </w:rPr>
        <w:tab/>
        <w:t>If the purpose of life is to serve the Self (the Atamana) and through the service of self to serve the society, the mankind at large and mother nature then we are asked to be positive. As positivity leads to bliss and happiness and inspires us to do good in life, be on the side of the truth and adorn truthfulness. Positivity leads us to be on the right side and support righteousness and help the society to cultivate positivity in plenty to overpower negativity, so as to leave a little or no room for ill actions or even indifference.</w:t>
      </w:r>
    </w:p>
    <w:p w:rsidR="009778E3" w:rsidRDefault="009778E3" w:rsidP="00937351">
      <w:pPr>
        <w:jc w:val="both"/>
        <w:rPr>
          <w:rFonts w:ascii="Times New Roman" w:hAnsi="Times New Roman" w:cs="Times New Roman"/>
          <w:sz w:val="28"/>
        </w:rPr>
      </w:pPr>
      <w:r>
        <w:rPr>
          <w:rFonts w:ascii="Times New Roman" w:hAnsi="Times New Roman" w:cs="Times New Roman"/>
          <w:sz w:val="28"/>
        </w:rPr>
        <w:tab/>
        <w:t xml:space="preserve">So it makes sense to be positive and positivity creates bliss and happiness. It leads to creative </w:t>
      </w:r>
      <w:r w:rsidR="00956D65">
        <w:rPr>
          <w:rFonts w:ascii="Times New Roman" w:hAnsi="Times New Roman" w:cs="Times New Roman"/>
          <w:sz w:val="28"/>
        </w:rPr>
        <w:t>engagement</w:t>
      </w:r>
      <w:r>
        <w:rPr>
          <w:rFonts w:ascii="Times New Roman" w:hAnsi="Times New Roman" w:cs="Times New Roman"/>
          <w:sz w:val="28"/>
        </w:rPr>
        <w:t xml:space="preserve"> and bring out nobility in man as against negativity or indifference which breeds unhappiness and frustration. Today in the new knowledge age there is a mad rush to acquire more both knowledge as well as wealth, </w:t>
      </w:r>
      <w:r w:rsidR="00956D65">
        <w:rPr>
          <w:rFonts w:ascii="Times New Roman" w:hAnsi="Times New Roman" w:cs="Times New Roman"/>
          <w:sz w:val="28"/>
        </w:rPr>
        <w:t>possess</w:t>
      </w:r>
      <w:r>
        <w:rPr>
          <w:rFonts w:ascii="Times New Roman" w:hAnsi="Times New Roman" w:cs="Times New Roman"/>
          <w:sz w:val="28"/>
        </w:rPr>
        <w:t xml:space="preserve"> more to be on the side of the achievers and perform at the peak of the performance all the times to remain competitive and relevance. All this puts </w:t>
      </w:r>
      <w:r w:rsidR="00956D65">
        <w:rPr>
          <w:rFonts w:ascii="Times New Roman" w:hAnsi="Times New Roman" w:cs="Times New Roman"/>
          <w:sz w:val="28"/>
        </w:rPr>
        <w:t>enormous</w:t>
      </w:r>
      <w:r>
        <w:rPr>
          <w:rFonts w:ascii="Times New Roman" w:hAnsi="Times New Roman" w:cs="Times New Roman"/>
          <w:sz w:val="28"/>
        </w:rPr>
        <w:t xml:space="preserve"> pressure on man and his mind creating high excitement and high mental and physical stresses. As such we run around looking for stress relaxation and for rejuvenating the mind as well as body in this highly tensed and demanding time.</w:t>
      </w:r>
    </w:p>
    <w:p w:rsidR="004A0059" w:rsidRDefault="009778E3" w:rsidP="00937351">
      <w:pPr>
        <w:jc w:val="both"/>
        <w:rPr>
          <w:rFonts w:ascii="Times New Roman" w:hAnsi="Times New Roman" w:cs="Times New Roman"/>
          <w:sz w:val="28"/>
        </w:rPr>
      </w:pPr>
      <w:r>
        <w:rPr>
          <w:rFonts w:ascii="Times New Roman" w:hAnsi="Times New Roman" w:cs="Times New Roman"/>
          <w:sz w:val="28"/>
        </w:rPr>
        <w:tab/>
        <w:t xml:space="preserve">But just think if you practice positivity and do good all the times then hardly there is any scope for cultivation of stresses as stresses come only when you work against your own inner sense as then you stress your senses and sail and swim </w:t>
      </w:r>
      <w:r>
        <w:rPr>
          <w:rFonts w:ascii="Times New Roman" w:hAnsi="Times New Roman" w:cs="Times New Roman"/>
          <w:sz w:val="28"/>
        </w:rPr>
        <w:lastRenderedPageBreak/>
        <w:t xml:space="preserve">against your own inner voice ( </w:t>
      </w:r>
      <w:r w:rsidRPr="009778E3">
        <w:rPr>
          <w:rFonts w:ascii="Times New Roman" w:hAnsi="Times New Roman" w:cs="Times New Roman"/>
          <w:i/>
          <w:sz w:val="28"/>
        </w:rPr>
        <w:t>Antar Ataman</w:t>
      </w:r>
      <w:r>
        <w:rPr>
          <w:rFonts w:ascii="Times New Roman" w:hAnsi="Times New Roman" w:cs="Times New Roman"/>
          <w:sz w:val="28"/>
        </w:rPr>
        <w:t xml:space="preserve">, also reffered as </w:t>
      </w:r>
      <w:r>
        <w:rPr>
          <w:rFonts w:ascii="Times New Roman" w:hAnsi="Times New Roman" w:cs="Times New Roman"/>
          <w:i/>
          <w:sz w:val="28"/>
        </w:rPr>
        <w:t>Swadharma</w:t>
      </w:r>
      <w:r>
        <w:rPr>
          <w:rFonts w:ascii="Times New Roman" w:hAnsi="Times New Roman" w:cs="Times New Roman"/>
          <w:sz w:val="28"/>
        </w:rPr>
        <w:t xml:space="preserve"> in the Bhagwad Gita).</w:t>
      </w:r>
    </w:p>
    <w:p w:rsidR="007E00D5" w:rsidRDefault="004A0059" w:rsidP="00937351">
      <w:pPr>
        <w:ind w:firstLine="720"/>
        <w:jc w:val="both"/>
        <w:rPr>
          <w:rFonts w:ascii="Times New Roman" w:hAnsi="Times New Roman" w:cs="Times New Roman"/>
          <w:sz w:val="28"/>
        </w:rPr>
      </w:pPr>
      <w:r w:rsidRPr="004A0059">
        <w:rPr>
          <w:rFonts w:ascii="Times New Roman" w:hAnsi="Times New Roman" w:cs="Times New Roman"/>
          <w:sz w:val="28"/>
        </w:rPr>
        <w:t xml:space="preserve"> “</w:t>
      </w:r>
      <w:r w:rsidRPr="004A0059">
        <w:rPr>
          <w:rFonts w:ascii="Times New Roman" w:hAnsi="Times New Roman" w:cs="Times New Roman"/>
          <w:i/>
          <w:sz w:val="28"/>
        </w:rPr>
        <w:t>Swadharma nidinam sreshtra, pardharma bhayabhava”</w:t>
      </w:r>
      <w:r w:rsidR="00C24375">
        <w:rPr>
          <w:rFonts w:ascii="Times New Roman" w:hAnsi="Times New Roman" w:cs="Times New Roman"/>
          <w:i/>
          <w:sz w:val="28"/>
        </w:rPr>
        <w:t xml:space="preserve">( Bhagwad Gita 3.35) </w:t>
      </w:r>
      <w:r w:rsidRPr="004A0059">
        <w:rPr>
          <w:rFonts w:ascii="Times New Roman" w:hAnsi="Times New Roman" w:cs="Times New Roman"/>
          <w:i/>
          <w:sz w:val="28"/>
        </w:rPr>
        <w:t xml:space="preserve"> </w:t>
      </w:r>
      <w:r w:rsidRPr="004A0059">
        <w:rPr>
          <w:rFonts w:ascii="Times New Roman" w:hAnsi="Times New Roman" w:cs="Times New Roman"/>
          <w:sz w:val="28"/>
        </w:rPr>
        <w:t xml:space="preserve">that is </w:t>
      </w:r>
      <w:r w:rsidR="003C3C42">
        <w:rPr>
          <w:rFonts w:ascii="Times New Roman" w:hAnsi="Times New Roman" w:cs="Times New Roman"/>
          <w:sz w:val="28"/>
        </w:rPr>
        <w:t xml:space="preserve">one’s own  </w:t>
      </w:r>
      <w:r w:rsidRPr="004A0059">
        <w:rPr>
          <w:rFonts w:ascii="Times New Roman" w:hAnsi="Times New Roman" w:cs="Times New Roman"/>
          <w:sz w:val="28"/>
        </w:rPr>
        <w:t xml:space="preserve"> inner voice </w:t>
      </w:r>
      <w:r w:rsidRPr="004A0059">
        <w:rPr>
          <w:rFonts w:ascii="Times New Roman" w:hAnsi="Times New Roman" w:cs="Times New Roman"/>
          <w:i/>
          <w:sz w:val="28"/>
        </w:rPr>
        <w:t>(antar Ataman)</w:t>
      </w:r>
      <w:r w:rsidRPr="004A0059">
        <w:rPr>
          <w:rFonts w:ascii="Times New Roman" w:hAnsi="Times New Roman" w:cs="Times New Roman"/>
          <w:sz w:val="28"/>
        </w:rPr>
        <w:t xml:space="preserve"> based Swadharma is the very best while copying </w:t>
      </w:r>
      <w:r w:rsidR="003C3C42">
        <w:rPr>
          <w:rFonts w:ascii="Times New Roman" w:hAnsi="Times New Roman" w:cs="Times New Roman"/>
          <w:sz w:val="28"/>
        </w:rPr>
        <w:t>someone else</w:t>
      </w:r>
      <w:r w:rsidRPr="004A0059">
        <w:rPr>
          <w:rFonts w:ascii="Times New Roman" w:hAnsi="Times New Roman" w:cs="Times New Roman"/>
          <w:sz w:val="28"/>
        </w:rPr>
        <w:t xml:space="preserve"> dharma </w:t>
      </w:r>
      <w:r w:rsidR="003C3C42">
        <w:rPr>
          <w:rFonts w:ascii="Times New Roman" w:hAnsi="Times New Roman" w:cs="Times New Roman"/>
          <w:sz w:val="28"/>
        </w:rPr>
        <w:t>could lead to dire consequences</w:t>
      </w:r>
      <w:r w:rsidR="003C3C42" w:rsidRPr="003C3C42">
        <w:rPr>
          <w:rFonts w:ascii="Times New Roman" w:hAnsi="Times New Roman" w:cs="Times New Roman"/>
          <w:i/>
          <w:sz w:val="28"/>
        </w:rPr>
        <w:t>.</w:t>
      </w:r>
      <w:r w:rsidRPr="003C3C42">
        <w:rPr>
          <w:rFonts w:ascii="Times New Roman" w:hAnsi="Times New Roman" w:cs="Times New Roman"/>
          <w:i/>
          <w:sz w:val="28"/>
        </w:rPr>
        <w:t xml:space="preserve"> </w:t>
      </w:r>
      <w:r w:rsidR="003C3C42" w:rsidRPr="003C3C42">
        <w:rPr>
          <w:rFonts w:ascii="Times New Roman" w:hAnsi="Times New Roman" w:cs="Times New Roman"/>
          <w:i/>
          <w:sz w:val="28"/>
        </w:rPr>
        <w:t xml:space="preserve"> </w:t>
      </w:r>
      <w:r w:rsidR="003C3C42" w:rsidRPr="003C3C42">
        <w:rPr>
          <w:rFonts w:ascii="Times New Roman" w:hAnsi="Times New Roman" w:cs="Times New Roman"/>
          <w:sz w:val="28"/>
        </w:rPr>
        <w:t>Once we begin to listen to our inner soul, inner voice we get the best of the guidance as pure thoughts emanate from the inner soul and not from the lusty and illusion out worldly glare of forms and fantasies.</w:t>
      </w:r>
    </w:p>
    <w:p w:rsidR="007E00D5" w:rsidRPr="007E00D5" w:rsidRDefault="007E00D5" w:rsidP="007E00D5">
      <w:pPr>
        <w:pStyle w:val="ListParagraph"/>
        <w:numPr>
          <w:ilvl w:val="0"/>
          <w:numId w:val="6"/>
        </w:numPr>
        <w:jc w:val="both"/>
        <w:rPr>
          <w:rFonts w:ascii="Times New Roman" w:hAnsi="Times New Roman" w:cs="Times New Roman"/>
          <w:b/>
          <w:sz w:val="28"/>
        </w:rPr>
      </w:pPr>
      <w:r w:rsidRPr="007E00D5">
        <w:rPr>
          <w:rFonts w:ascii="Times New Roman" w:hAnsi="Times New Roman" w:cs="Times New Roman"/>
          <w:b/>
          <w:sz w:val="28"/>
        </w:rPr>
        <w:t>Fundamentals of Positive Thinking:</w:t>
      </w:r>
    </w:p>
    <w:p w:rsidR="00DC7EBF" w:rsidRDefault="003C3C42" w:rsidP="00937351">
      <w:pPr>
        <w:jc w:val="both"/>
        <w:rPr>
          <w:rFonts w:ascii="Times New Roman" w:hAnsi="Times New Roman" w:cs="Times New Roman"/>
          <w:sz w:val="28"/>
        </w:rPr>
      </w:pPr>
      <w:r>
        <w:rPr>
          <w:rFonts w:ascii="Times New Roman" w:hAnsi="Times New Roman" w:cs="Times New Roman"/>
          <w:sz w:val="28"/>
        </w:rPr>
        <w:tab/>
      </w:r>
      <w:r w:rsidR="009778E3" w:rsidRPr="004A0059">
        <w:rPr>
          <w:rFonts w:ascii="Times New Roman" w:hAnsi="Times New Roman" w:cs="Times New Roman"/>
          <w:sz w:val="28"/>
        </w:rPr>
        <w:t xml:space="preserve"> </w:t>
      </w:r>
      <w:r w:rsidR="009778E3">
        <w:rPr>
          <w:rFonts w:ascii="Times New Roman" w:hAnsi="Times New Roman" w:cs="Times New Roman"/>
          <w:sz w:val="28"/>
        </w:rPr>
        <w:t>The practice of positivity in my opinion requires submission to the following fundamental tena</w:t>
      </w:r>
      <w:r w:rsidR="00DC7EBF">
        <w:rPr>
          <w:rFonts w:ascii="Times New Roman" w:hAnsi="Times New Roman" w:cs="Times New Roman"/>
          <w:sz w:val="28"/>
        </w:rPr>
        <w:t>n</w:t>
      </w:r>
      <w:r w:rsidR="009778E3">
        <w:rPr>
          <w:rFonts w:ascii="Times New Roman" w:hAnsi="Times New Roman" w:cs="Times New Roman"/>
          <w:sz w:val="28"/>
        </w:rPr>
        <w:t>ts</w:t>
      </w:r>
      <w:r w:rsidR="00DC7EBF">
        <w:rPr>
          <w:rFonts w:ascii="Times New Roman" w:hAnsi="Times New Roman" w:cs="Times New Roman"/>
          <w:sz w:val="28"/>
        </w:rPr>
        <w:t xml:space="preserve">: </w:t>
      </w:r>
    </w:p>
    <w:p w:rsidR="009778E3" w:rsidRDefault="00DC7EBF" w:rsidP="00937351">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Know yourself and learn to listen to </w:t>
      </w:r>
      <w:r w:rsidR="00EE59A8">
        <w:rPr>
          <w:rFonts w:ascii="Times New Roman" w:hAnsi="Times New Roman" w:cs="Times New Roman"/>
          <w:sz w:val="28"/>
        </w:rPr>
        <w:t>yourself</w:t>
      </w:r>
      <w:r>
        <w:rPr>
          <w:rFonts w:ascii="Times New Roman" w:hAnsi="Times New Roman" w:cs="Times New Roman"/>
          <w:sz w:val="28"/>
        </w:rPr>
        <w:t>, your inner voice</w:t>
      </w:r>
    </w:p>
    <w:p w:rsidR="00DC7EBF" w:rsidRDefault="00DC7EBF" w:rsidP="00937351">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Work for the larger collective good of the society and nature as the self is better served through your service to the society and </w:t>
      </w:r>
      <w:r w:rsidR="00EE59A8">
        <w:rPr>
          <w:rFonts w:ascii="Times New Roman" w:hAnsi="Times New Roman" w:cs="Times New Roman"/>
          <w:sz w:val="28"/>
        </w:rPr>
        <w:t>Mother Nature</w:t>
      </w:r>
      <w:r>
        <w:rPr>
          <w:rFonts w:ascii="Times New Roman" w:hAnsi="Times New Roman" w:cs="Times New Roman"/>
          <w:sz w:val="28"/>
        </w:rPr>
        <w:t>.</w:t>
      </w:r>
    </w:p>
    <w:p w:rsidR="00DC7EBF" w:rsidRDefault="00DC7EBF" w:rsidP="00937351">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Stresses are created only when you negate righteousness and work against your own </w:t>
      </w:r>
      <w:r>
        <w:rPr>
          <w:rFonts w:ascii="Times New Roman" w:hAnsi="Times New Roman" w:cs="Times New Roman"/>
          <w:i/>
          <w:sz w:val="28"/>
        </w:rPr>
        <w:t>Swadharma</w:t>
      </w:r>
    </w:p>
    <w:p w:rsidR="00DC7EBF" w:rsidRDefault="00EE59A8" w:rsidP="00937351">
      <w:pPr>
        <w:pStyle w:val="ListParagraph"/>
        <w:numPr>
          <w:ilvl w:val="0"/>
          <w:numId w:val="1"/>
        </w:numPr>
        <w:jc w:val="both"/>
        <w:rPr>
          <w:rFonts w:ascii="Times New Roman" w:hAnsi="Times New Roman" w:cs="Times New Roman"/>
          <w:sz w:val="28"/>
        </w:rPr>
      </w:pPr>
      <w:r>
        <w:rPr>
          <w:rFonts w:ascii="Times New Roman" w:hAnsi="Times New Roman" w:cs="Times New Roman"/>
          <w:sz w:val="28"/>
        </w:rPr>
        <w:t>Recognize</w:t>
      </w:r>
      <w:r w:rsidR="00DC7EBF">
        <w:rPr>
          <w:rFonts w:ascii="Times New Roman" w:hAnsi="Times New Roman" w:cs="Times New Roman"/>
          <w:sz w:val="28"/>
        </w:rPr>
        <w:t xml:space="preserve"> yourself to be in the company of the Divine, and live a life full of bliss and happiness.</w:t>
      </w:r>
    </w:p>
    <w:p w:rsidR="00DC7EBF" w:rsidRDefault="00DC7EBF" w:rsidP="00937351">
      <w:pPr>
        <w:pStyle w:val="ListParagraph"/>
        <w:numPr>
          <w:ilvl w:val="0"/>
          <w:numId w:val="1"/>
        </w:numPr>
        <w:jc w:val="both"/>
        <w:rPr>
          <w:rFonts w:ascii="Times New Roman" w:hAnsi="Times New Roman" w:cs="Times New Roman"/>
          <w:sz w:val="28"/>
        </w:rPr>
      </w:pPr>
      <w:r>
        <w:rPr>
          <w:rFonts w:ascii="Times New Roman" w:hAnsi="Times New Roman" w:cs="Times New Roman"/>
          <w:sz w:val="28"/>
        </w:rPr>
        <w:t>Remember that the God help those who help themselves (their Self)</w:t>
      </w:r>
    </w:p>
    <w:p w:rsidR="00AA0593" w:rsidRDefault="00AA0593" w:rsidP="001B4E28">
      <w:pPr>
        <w:ind w:firstLine="435"/>
        <w:jc w:val="both"/>
        <w:rPr>
          <w:rFonts w:ascii="Times New Roman" w:hAnsi="Times New Roman" w:cs="Times New Roman"/>
          <w:sz w:val="28"/>
        </w:rPr>
      </w:pPr>
      <w:r w:rsidRPr="001B4E28">
        <w:rPr>
          <w:rFonts w:ascii="Times New Roman" w:hAnsi="Times New Roman" w:cs="Times New Roman"/>
          <w:sz w:val="28"/>
        </w:rPr>
        <w:t xml:space="preserve">It is for this reason that the Lord Krishna was on the side of the Pandavas as it is natural for the Divinity to be on the right side. But when the warrior Arjuna, the mightiest of the Pandavas, collapsed under the pressure of negativity, negating his </w:t>
      </w:r>
      <w:r w:rsidRPr="001B4E28">
        <w:rPr>
          <w:rFonts w:ascii="Times New Roman" w:hAnsi="Times New Roman" w:cs="Times New Roman"/>
          <w:i/>
          <w:sz w:val="28"/>
        </w:rPr>
        <w:t xml:space="preserve">Swadharma, </w:t>
      </w:r>
      <w:r w:rsidRPr="001B4E28">
        <w:rPr>
          <w:rFonts w:ascii="Times New Roman" w:hAnsi="Times New Roman" w:cs="Times New Roman"/>
          <w:sz w:val="28"/>
        </w:rPr>
        <w:t xml:space="preserve">not even recognizing that he is in the company of the Divine (Lord Krishna as his charioteer) he was over powered by negativity which made him collapse at the begging of the Mahabharatha War. It took Lord Krishna quite an effort to resurrect him from the vast ocean of negativity in which he was drowned and rather submerged to pull him out and reinstate in him the </w:t>
      </w:r>
      <w:r w:rsidRPr="001B4E28">
        <w:rPr>
          <w:rFonts w:ascii="Times New Roman" w:hAnsi="Times New Roman" w:cs="Times New Roman"/>
          <w:i/>
          <w:sz w:val="28"/>
        </w:rPr>
        <w:t>Swadharma</w:t>
      </w:r>
      <w:r w:rsidRPr="001B4E28">
        <w:rPr>
          <w:rFonts w:ascii="Times New Roman" w:hAnsi="Times New Roman" w:cs="Times New Roman"/>
          <w:sz w:val="28"/>
        </w:rPr>
        <w:t xml:space="preserve"> of a warrior and make him fight of the righteous cause for which the Mahabhrata war was organized, that is to fight against negativity, Adharma, the epitome of the collective might of evil which was represented in Mahabhrata as the Kaurvas led by their evil king Duryodhana riding on the misguide of the mischievous Sakuni. For the Sakuni represented the propagation of the life philosophy to achieve the </w:t>
      </w:r>
      <w:r w:rsidRPr="001B4E28">
        <w:rPr>
          <w:rFonts w:ascii="Times New Roman" w:hAnsi="Times New Roman" w:cs="Times New Roman"/>
          <w:sz w:val="28"/>
        </w:rPr>
        <w:lastRenderedPageBreak/>
        <w:t xml:space="preserve">goals and objectives, as maybe set out by an individual or a group, at any cost by adopting any means right or wrong no matter, so as to achieve the goal and objectives with certainty, even though it may lead to destruction of righteousness and submission to all kind of </w:t>
      </w:r>
      <w:proofErr w:type="spellStart"/>
      <w:r w:rsidRPr="001B4E28">
        <w:rPr>
          <w:rFonts w:ascii="Times New Roman" w:hAnsi="Times New Roman" w:cs="Times New Roman"/>
          <w:sz w:val="28"/>
        </w:rPr>
        <w:t>immorals</w:t>
      </w:r>
      <w:proofErr w:type="spellEnd"/>
      <w:r w:rsidRPr="001B4E28">
        <w:rPr>
          <w:rFonts w:ascii="Times New Roman" w:hAnsi="Times New Roman" w:cs="Times New Roman"/>
          <w:sz w:val="28"/>
        </w:rPr>
        <w:t xml:space="preserve"> and unethical practices.</w:t>
      </w:r>
    </w:p>
    <w:p w:rsidR="008E2F36" w:rsidRDefault="008E2F36" w:rsidP="008E2F36">
      <w:pPr>
        <w:ind w:firstLine="720"/>
        <w:jc w:val="both"/>
        <w:rPr>
          <w:rFonts w:ascii="Times New Roman" w:hAnsi="Times New Roman" w:cs="Times New Roman"/>
          <w:sz w:val="28"/>
        </w:rPr>
      </w:pPr>
      <w:r>
        <w:rPr>
          <w:rFonts w:ascii="Times New Roman" w:hAnsi="Times New Roman" w:cs="Times New Roman"/>
          <w:sz w:val="28"/>
        </w:rPr>
        <w:t>The diagram below above illustrates the impact of positive thinking on the growth of Human Excellence through thoughts, behavior, habits and the values.</w:t>
      </w:r>
    </w:p>
    <w:p w:rsidR="008E2F36" w:rsidRPr="001B4E28" w:rsidRDefault="008E2F36" w:rsidP="001B4E28">
      <w:pPr>
        <w:ind w:firstLine="435"/>
        <w:jc w:val="both"/>
        <w:rPr>
          <w:rFonts w:ascii="Times New Roman" w:hAnsi="Times New Roman" w:cs="Times New Roman"/>
          <w:sz w:val="28"/>
        </w:rPr>
      </w:pPr>
    </w:p>
    <w:p w:rsidR="00AA0593" w:rsidRPr="00AA0593" w:rsidRDefault="00AA0593" w:rsidP="00AA0593">
      <w:pPr>
        <w:jc w:val="both"/>
        <w:rPr>
          <w:rFonts w:ascii="Times New Roman" w:hAnsi="Times New Roman" w:cs="Times New Roman"/>
          <w:sz w:val="28"/>
        </w:rPr>
      </w:pPr>
    </w:p>
    <w:p w:rsidR="0033553C" w:rsidRDefault="00555872" w:rsidP="0033553C">
      <w:pPr>
        <w:jc w:val="both"/>
        <w:rPr>
          <w:rFonts w:ascii="Times New Roman" w:hAnsi="Times New Roman" w:cs="Times New Roman"/>
          <w:sz w:val="28"/>
        </w:rPr>
      </w:pPr>
      <w:r>
        <w:rPr>
          <w:rFonts w:ascii="Times New Roman" w:hAnsi="Times New Roman" w:cs="Times New Roman"/>
          <w:noProof/>
          <w:sz w:val="28"/>
        </w:rPr>
        <w:pict>
          <v:group id="Group 18" o:spid="_x0000_s1026" style="position:absolute;left:0;text-align:left;margin-left:167.45pt;margin-top:110.75pt;width:131.75pt;height:133.65pt;z-index:251659264;mso-width-relative:margin;mso-height-relative:margin" coordorigin="32813,22145" coordsize="24288,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">
            <v:oval id="Oval 2" o:spid="_x0000_s1027" style="position:absolute;left:32813;top:22145;width:24289;height:24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4H8IA&#10;AADaAAAADwAAAGRycy9kb3ducmV2LnhtbESP3YrCMBSE74V9h3AWvNN0BVepRlkUQRBW/Nn7s82x&#10;LSYntYm2vr0RBC+HmfmGmc5ba8SNal86VvDVT0AQZ06XnCs4Hla9MQgfkDUax6TgTh7ms4/OFFPt&#10;Gt7RbR9yESHsU1RQhFClUvqsIIu+7yri6J1cbTFEWedS19hEuDVykCTf0mLJcaHAihYFZef91Spo&#10;l5k+bNfNaHj/vZz/w5/Z7jZGqe5n+zMBEagN7/CrvdYKBvC8Em+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jgfwgAAANoAAAAPAAAAAAAAAAAAAAAAAJgCAABkcnMvZG93&#10;bnJldi54bWxQSwUGAAAAAAQABAD1AAAAhwMAAAAA&#10;" fillcolor="#002060" stroked="f">
              <v:shadow on="t" color="black" opacity="22937f" origin=",.5" offset="0,.63889mm"/>
              <v:textbox>
                <w:txbxContent>
                  <w:p w:rsidR="0033553C" w:rsidRDefault="0033553C" w:rsidP="0033553C">
                    <w:pPr>
                      <w:rPr>
                        <w:rFonts w:eastAsia="Times New Roman"/>
                      </w:rPr>
                    </w:pPr>
                  </w:p>
                </w:txbxContent>
              </v:textbox>
            </v:oval>
            <v:rect id="Oval 4" o:spid="_x0000_s1028" style="position:absolute;left:36370;top:25702;width:17175;height:17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Fe8QA&#10;AADaAAAADwAAAGRycy9kb3ducmV2LnhtbESPQWvCQBSE74L/YXmF3nRTS6WkriJiixYRTXvQ2yP7&#10;zAazb0N2jem/dwuCx2FmvmEms85WoqXGl44VvAwTEMS50yUXCn5/PgfvIHxA1lg5JgV/5GE27fcm&#10;mGp35T21WShEhLBPUYEJoU6l9Lkhi37oauLonVxjMUTZFFI3eI1wW8lRkoylxZLjgsGaFobyc3ax&#10;Cr7GaDd2mS2KbXt8232v9oft2ij1/NTNP0AE6sIjfG+vtIJX+L8Sb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hXvEAAAA2gAAAA8AAAAAAAAAAAAAAAAAmAIAAGRycy9k&#10;b3ducmV2LnhtbFBLBQYAAAAABAAEAPUAAACJAwAAAAA=&#10;" filled="f" stroked="f">
              <v:textbox inset="3.7pt,3.7pt,3.7pt,3.7pt">
                <w:txbxContent>
                  <w:p w:rsidR="0033553C" w:rsidRPr="0033553C" w:rsidRDefault="0033553C" w:rsidP="0033553C">
                    <w:pPr>
                      <w:pStyle w:val="NormalWeb"/>
                      <w:spacing w:before="0" w:beforeAutospacing="0" w:after="311" w:afterAutospacing="0" w:line="216" w:lineRule="auto"/>
                      <w:jc w:val="center"/>
                      <w:rPr>
                        <w:sz w:val="16"/>
                      </w:rPr>
                    </w:pPr>
                    <w:r w:rsidRPr="0033553C">
                      <w:rPr>
                        <w:rFonts w:asciiTheme="minorHAnsi" w:hAnsi="Calibri" w:cstheme="minorBidi"/>
                        <w:color w:val="FFFFFF" w:themeColor="light1"/>
                        <w:kern w:val="24"/>
                        <w:sz w:val="48"/>
                        <w:szCs w:val="74"/>
                      </w:rPr>
                      <w:t>Positive Thinking</w:t>
                    </w:r>
                  </w:p>
                </w:txbxContent>
              </v:textbox>
            </v:rect>
          </v:group>
        </w:pict>
      </w:r>
      <w:r w:rsidR="0033553C" w:rsidRPr="0033553C">
        <w:rPr>
          <w:rFonts w:ascii="Times New Roman" w:hAnsi="Times New Roman" w:cs="Times New Roman"/>
          <w:noProof/>
          <w:sz w:val="28"/>
        </w:rPr>
        <w:drawing>
          <wp:inline distT="0" distB="0" distL="0" distR="0">
            <wp:extent cx="5943600" cy="4495165"/>
            <wp:effectExtent l="0" t="19050" r="0" b="1968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E2F36" w:rsidRPr="0033553C" w:rsidRDefault="008E2F36" w:rsidP="0033553C">
      <w:pPr>
        <w:jc w:val="both"/>
        <w:rPr>
          <w:rFonts w:ascii="Times New Roman" w:hAnsi="Times New Roman" w:cs="Times New Roman"/>
          <w:sz w:val="28"/>
        </w:rPr>
      </w:pPr>
    </w:p>
    <w:p w:rsidR="00DC7EBF" w:rsidRDefault="00937351" w:rsidP="00937351">
      <w:pPr>
        <w:jc w:val="both"/>
        <w:rPr>
          <w:rFonts w:ascii="Times New Roman" w:hAnsi="Times New Roman" w:cs="Times New Roman"/>
          <w:sz w:val="28"/>
        </w:rPr>
      </w:pPr>
      <w:r>
        <w:rPr>
          <w:rFonts w:ascii="Times New Roman" w:hAnsi="Times New Roman" w:cs="Times New Roman"/>
          <w:sz w:val="28"/>
        </w:rPr>
        <w:tab/>
      </w:r>
      <w:r w:rsidR="0094329E">
        <w:rPr>
          <w:rFonts w:ascii="Times New Roman" w:hAnsi="Times New Roman" w:cs="Times New Roman"/>
          <w:sz w:val="28"/>
        </w:rPr>
        <w:t xml:space="preserve">The point to ponder is that how it is that the Arjuna who has spent a great deal of time in his life in the company of the divine that is the company of Lord </w:t>
      </w:r>
      <w:r w:rsidR="0094329E">
        <w:rPr>
          <w:rFonts w:ascii="Times New Roman" w:hAnsi="Times New Roman" w:cs="Times New Roman"/>
          <w:sz w:val="28"/>
        </w:rPr>
        <w:lastRenderedPageBreak/>
        <w:t xml:space="preserve">Krishna could drift towards negativity and then it takes the Lord to pull him out from such a level of inaction and ineptness by investing such as great deal of effort as is in the Bhagwad Gita. </w:t>
      </w:r>
    </w:p>
    <w:p w:rsidR="007E00D5" w:rsidRPr="007E00D5" w:rsidRDefault="007E00D5" w:rsidP="007E00D5">
      <w:pPr>
        <w:pStyle w:val="ListParagraph"/>
        <w:numPr>
          <w:ilvl w:val="0"/>
          <w:numId w:val="6"/>
        </w:numPr>
        <w:jc w:val="both"/>
        <w:rPr>
          <w:rFonts w:ascii="Times New Roman" w:hAnsi="Times New Roman" w:cs="Times New Roman"/>
          <w:b/>
          <w:sz w:val="28"/>
        </w:rPr>
      </w:pPr>
      <w:r w:rsidRPr="007E00D5">
        <w:rPr>
          <w:rFonts w:ascii="Times New Roman" w:hAnsi="Times New Roman" w:cs="Times New Roman"/>
          <w:b/>
          <w:sz w:val="28"/>
        </w:rPr>
        <w:t>Positivity for Human Excellence:</w:t>
      </w:r>
    </w:p>
    <w:p w:rsidR="00BB6B6F" w:rsidRDefault="00937351" w:rsidP="00937351">
      <w:pPr>
        <w:jc w:val="both"/>
        <w:rPr>
          <w:rFonts w:ascii="Times New Roman" w:hAnsi="Times New Roman" w:cs="Times New Roman"/>
          <w:sz w:val="28"/>
        </w:rPr>
      </w:pPr>
      <w:r>
        <w:rPr>
          <w:rFonts w:ascii="Times New Roman" w:hAnsi="Times New Roman" w:cs="Times New Roman"/>
          <w:sz w:val="28"/>
        </w:rPr>
        <w:tab/>
      </w:r>
      <w:r w:rsidR="00BB6B6F">
        <w:rPr>
          <w:rFonts w:ascii="Times New Roman" w:hAnsi="Times New Roman" w:cs="Times New Roman"/>
          <w:sz w:val="28"/>
        </w:rPr>
        <w:t xml:space="preserve">In the context of meaning and purpose of life it is important for us to realize that we as humans are blessed with a unique opportunity to excel in all aspects of our human activity and glow that vital element of </w:t>
      </w:r>
      <w:r w:rsidR="00EE59A8">
        <w:rPr>
          <w:rFonts w:ascii="Times New Roman" w:hAnsi="Times New Roman" w:cs="Times New Roman"/>
          <w:sz w:val="28"/>
        </w:rPr>
        <w:t>human</w:t>
      </w:r>
      <w:r w:rsidR="00BB6B6F">
        <w:rPr>
          <w:rFonts w:ascii="Times New Roman" w:hAnsi="Times New Roman" w:cs="Times New Roman"/>
          <w:sz w:val="28"/>
        </w:rPr>
        <w:t xml:space="preserve"> excellence with which the humans are blessed with by the Lord, the Creator. One of the outstanding </w:t>
      </w:r>
      <w:r w:rsidR="00EE59A8">
        <w:rPr>
          <w:rFonts w:ascii="Times New Roman" w:hAnsi="Times New Roman" w:cs="Times New Roman"/>
          <w:sz w:val="28"/>
        </w:rPr>
        <w:t>characteristics</w:t>
      </w:r>
      <w:r w:rsidR="00BB6B6F">
        <w:rPr>
          <w:rFonts w:ascii="Times New Roman" w:hAnsi="Times New Roman" w:cs="Times New Roman"/>
          <w:sz w:val="28"/>
        </w:rPr>
        <w:t xml:space="preserve"> of human existence is that it is capable of comprehending the vast surrounding and is able to reflect through its thinking ability backed by a vast reservoir of knowledge and wisdom cultivated over generations after generations through birth and rebirth and through genetic transcription it allows the knowledge and wisdom to be carried forward from one existence to the next. It is this ability of man which is of high importance in cultivation and practice of human excellence.</w:t>
      </w:r>
    </w:p>
    <w:p w:rsidR="00BF5E49" w:rsidRDefault="00BB6B6F" w:rsidP="00937351">
      <w:pPr>
        <w:jc w:val="both"/>
        <w:rPr>
          <w:rFonts w:ascii="Times New Roman" w:hAnsi="Times New Roman" w:cs="Times New Roman"/>
          <w:sz w:val="28"/>
        </w:rPr>
      </w:pPr>
      <w:r>
        <w:rPr>
          <w:rFonts w:ascii="Times New Roman" w:hAnsi="Times New Roman" w:cs="Times New Roman"/>
          <w:sz w:val="28"/>
        </w:rPr>
        <w:tab/>
        <w:t>For human excellence has five dimensions namely, the dimension of knowledge excellence (wisdom), the dimension of professional excellence (</w:t>
      </w:r>
      <w:r>
        <w:rPr>
          <w:rFonts w:ascii="Times New Roman" w:hAnsi="Times New Roman" w:cs="Times New Roman"/>
          <w:i/>
          <w:sz w:val="28"/>
        </w:rPr>
        <w:t>Uthkrustrata)</w:t>
      </w:r>
      <w:r>
        <w:rPr>
          <w:rFonts w:ascii="Times New Roman" w:hAnsi="Times New Roman" w:cs="Times New Roman"/>
          <w:sz w:val="28"/>
        </w:rPr>
        <w:t xml:space="preserve">, the dimension of service excellence, the dimension of ethical and moral excellence and last but not the least the dimension of spiritual excellence (Immortality, </w:t>
      </w:r>
      <w:r>
        <w:rPr>
          <w:rFonts w:ascii="Times New Roman" w:hAnsi="Times New Roman" w:cs="Times New Roman"/>
          <w:i/>
          <w:sz w:val="28"/>
        </w:rPr>
        <w:t>Amritva</w:t>
      </w:r>
      <w:r w:rsidR="00BF5E49">
        <w:rPr>
          <w:rFonts w:ascii="Times New Roman" w:hAnsi="Times New Roman" w:cs="Times New Roman"/>
          <w:sz w:val="28"/>
        </w:rPr>
        <w:t>). In our opinion the above five dimensions of human excellence work together to elevate a man to the level of divinity and thus establish the vital connect with Godhead, enable man to live a life of divine and make him capable of going “Back to Godhead”.</w:t>
      </w:r>
    </w:p>
    <w:p w:rsidR="00B436BC" w:rsidRDefault="00BF5E49" w:rsidP="00937351">
      <w:pPr>
        <w:jc w:val="both"/>
        <w:rPr>
          <w:rFonts w:ascii="Times New Roman" w:hAnsi="Times New Roman" w:cs="Times New Roman"/>
          <w:sz w:val="28"/>
        </w:rPr>
      </w:pPr>
      <w:r>
        <w:rPr>
          <w:rFonts w:ascii="Times New Roman" w:hAnsi="Times New Roman" w:cs="Times New Roman"/>
          <w:sz w:val="28"/>
        </w:rPr>
        <w:tab/>
        <w:t xml:space="preserve">Positivity is an essential condition for the cultivation of the above five dimension of human existence for positivity creates the enabling environment for cultivation of excellence whether in acquisition and synthesis of knowledge, utilization of acquired and synthesized knowledge to develop capabilities or use of the capabilities so developed to serve the Self and the society and glow the vital bliss of service excellence. Positivity also inspires to cultivate human values and keeps a man on the side of ethics and morality both in personal as well as in professional life committed to the well-being of the society and service to Self and </w:t>
      </w:r>
      <w:r>
        <w:rPr>
          <w:rFonts w:ascii="Times New Roman" w:hAnsi="Times New Roman" w:cs="Times New Roman"/>
          <w:sz w:val="28"/>
        </w:rPr>
        <w:lastRenderedPageBreak/>
        <w:t xml:space="preserve">the mother nature. As such positivity and human excellence have a seamless bonding as the absence of positivity creates a void for human excellence.   </w:t>
      </w:r>
    </w:p>
    <w:p w:rsidR="009E486C" w:rsidRDefault="009E486C" w:rsidP="00937351">
      <w:pPr>
        <w:jc w:val="both"/>
        <w:rPr>
          <w:rFonts w:ascii="Times New Roman" w:hAnsi="Times New Roman" w:cs="Times New Roman"/>
          <w:sz w:val="28"/>
        </w:rPr>
      </w:pPr>
      <w:r>
        <w:rPr>
          <w:rFonts w:ascii="Times New Roman" w:hAnsi="Times New Roman" w:cs="Times New Roman"/>
          <w:sz w:val="28"/>
        </w:rPr>
        <w:tab/>
        <w:t xml:space="preserve">Let us not forget that we become what we think of ourselves. As such positivity shall enable us to have positive thinking, shall lead us to positive goals of life and shall inspire us to engage in positive actions for life fulfillment. </w:t>
      </w:r>
    </w:p>
    <w:p w:rsidR="008E2F36" w:rsidRDefault="008E2F36" w:rsidP="008E2F36">
      <w:pPr>
        <w:ind w:firstLine="360"/>
        <w:jc w:val="both"/>
        <w:rPr>
          <w:rFonts w:ascii="Times New Roman" w:hAnsi="Times New Roman" w:cs="Times New Roman"/>
          <w:sz w:val="28"/>
        </w:rPr>
      </w:pPr>
      <w:r>
        <w:rPr>
          <w:rFonts w:ascii="Times New Roman" w:hAnsi="Times New Roman" w:cs="Times New Roman"/>
          <w:sz w:val="28"/>
        </w:rPr>
        <w:t>The diagram below above illustrates the 5 dimensions of Human Excellence.</w:t>
      </w:r>
    </w:p>
    <w:p w:rsidR="0033553C" w:rsidRDefault="00555872" w:rsidP="00937351">
      <w:pPr>
        <w:jc w:val="both"/>
        <w:rPr>
          <w:rFonts w:ascii="Times New Roman" w:hAnsi="Times New Roman" w:cs="Times New Roman"/>
          <w:sz w:val="28"/>
        </w:rPr>
      </w:pPr>
      <w:r>
        <w:rPr>
          <w:rFonts w:ascii="Times New Roman" w:hAnsi="Times New Roman" w:cs="Times New Roman"/>
          <w:noProof/>
          <w:sz w:val="28"/>
        </w:rPr>
        <w:pict>
          <v:shapetype id="_x0000_t202" coordsize="21600,21600" o:spt="202" path="m,l,21600r21600,l21600,xe">
            <v:stroke joinstyle="miter"/>
            <v:path gradientshapeok="t" o:connecttype="rect"/>
          </v:shapetype>
          <v:shape id="TextBox 4" o:spid="_x0000_s1029" type="#_x0000_t202" style="position:absolute;left:0;text-align:left;margin-left:-20.25pt;margin-top:15pt;width:444pt;height:6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" filled="f" stroked="f">
            <v:textbox style="mso-fit-shape-to-text:t">
              <w:txbxContent>
                <w:p w:rsidR="0033553C" w:rsidRPr="0033553C" w:rsidRDefault="0033553C" w:rsidP="0033553C">
                  <w:pPr>
                    <w:pStyle w:val="NormalWeb"/>
                    <w:spacing w:before="0" w:beforeAutospacing="0" w:after="0" w:afterAutospacing="0"/>
                    <w:jc w:val="center"/>
                    <w:rPr>
                      <w:sz w:val="22"/>
                    </w:rPr>
                  </w:pPr>
                  <w:r w:rsidRPr="0033553C">
                    <w:rPr>
                      <w:rFonts w:asciiTheme="minorHAnsi" w:hAnsi="Calibri" w:cstheme="minorBidi"/>
                      <w:color w:val="000000" w:themeColor="text1"/>
                      <w:kern w:val="24"/>
                      <w:sz w:val="72"/>
                      <w:szCs w:val="96"/>
                    </w:rPr>
                    <w:t>Human Excellence</w:t>
                  </w:r>
                </w:p>
              </w:txbxContent>
            </v:textbox>
          </v:shape>
        </w:pict>
      </w:r>
      <w:r w:rsidR="0033553C" w:rsidRPr="0033553C">
        <w:rPr>
          <w:rFonts w:ascii="Times New Roman" w:hAnsi="Times New Roman" w:cs="Times New Roman"/>
          <w:noProof/>
          <w:sz w:val="28"/>
        </w:rPr>
        <w:drawing>
          <wp:inline distT="0" distB="0" distL="0" distR="0">
            <wp:extent cx="5943600" cy="4457700"/>
            <wp:effectExtent l="3810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E486C" w:rsidRDefault="009E486C" w:rsidP="00937351">
      <w:pPr>
        <w:jc w:val="both"/>
        <w:rPr>
          <w:rFonts w:ascii="Times New Roman" w:hAnsi="Times New Roman" w:cs="Times New Roman"/>
          <w:sz w:val="28"/>
        </w:rPr>
      </w:pPr>
    </w:p>
    <w:p w:rsidR="007E00D5" w:rsidRPr="007E00D5" w:rsidRDefault="007E00D5" w:rsidP="007E00D5">
      <w:pPr>
        <w:pStyle w:val="ListParagraph"/>
        <w:numPr>
          <w:ilvl w:val="0"/>
          <w:numId w:val="6"/>
        </w:numPr>
        <w:jc w:val="both"/>
        <w:rPr>
          <w:rFonts w:ascii="Times New Roman" w:hAnsi="Times New Roman" w:cs="Times New Roman"/>
          <w:b/>
          <w:sz w:val="28"/>
        </w:rPr>
      </w:pPr>
      <w:r w:rsidRPr="007E00D5">
        <w:rPr>
          <w:rFonts w:ascii="Times New Roman" w:hAnsi="Times New Roman" w:cs="Times New Roman"/>
          <w:b/>
          <w:sz w:val="28"/>
        </w:rPr>
        <w:t xml:space="preserve">What the </w:t>
      </w:r>
      <w:r w:rsidR="008511ED" w:rsidRPr="007E00D5">
        <w:rPr>
          <w:rFonts w:ascii="Times New Roman" w:hAnsi="Times New Roman" w:cs="Times New Roman"/>
          <w:b/>
          <w:sz w:val="28"/>
        </w:rPr>
        <w:t>noble</w:t>
      </w:r>
      <w:r w:rsidRPr="007E00D5">
        <w:rPr>
          <w:rFonts w:ascii="Times New Roman" w:hAnsi="Times New Roman" w:cs="Times New Roman"/>
          <w:b/>
          <w:sz w:val="28"/>
        </w:rPr>
        <w:t xml:space="preserve"> souls say about positive thinking:</w:t>
      </w:r>
    </w:p>
    <w:p w:rsidR="00BB6B6F" w:rsidRPr="00BB6B6F" w:rsidRDefault="007E00D5" w:rsidP="00937351">
      <w:pPr>
        <w:jc w:val="both"/>
        <w:rPr>
          <w:rFonts w:ascii="Times New Roman" w:hAnsi="Times New Roman" w:cs="Times New Roman"/>
          <w:i/>
          <w:sz w:val="28"/>
        </w:rPr>
      </w:pPr>
      <w:r>
        <w:rPr>
          <w:rFonts w:ascii="Times New Roman" w:hAnsi="Times New Roman" w:cs="Times New Roman"/>
          <w:sz w:val="28"/>
        </w:rPr>
        <w:tab/>
      </w:r>
      <w:r w:rsidR="00B436BC">
        <w:rPr>
          <w:rFonts w:ascii="Times New Roman" w:hAnsi="Times New Roman" w:cs="Times New Roman"/>
          <w:sz w:val="28"/>
        </w:rPr>
        <w:t>Let us have a look at what the great noble souls have said on positivity and human excellence.</w:t>
      </w:r>
      <w:r w:rsidR="00BB6B6F">
        <w:rPr>
          <w:rFonts w:ascii="Times New Roman" w:hAnsi="Times New Roman" w:cs="Times New Roman"/>
          <w:i/>
          <w:sz w:val="28"/>
        </w:rPr>
        <w:t xml:space="preserve"> </w:t>
      </w:r>
    </w:p>
    <w:p w:rsidR="00BF5E49" w:rsidRDefault="009E486C" w:rsidP="00937351">
      <w:pPr>
        <w:jc w:val="both"/>
        <w:rPr>
          <w:rFonts w:ascii="Times New Roman" w:hAnsi="Times New Roman" w:cs="Times New Roman"/>
          <w:sz w:val="28"/>
        </w:rPr>
      </w:pPr>
      <w:r>
        <w:rPr>
          <w:rFonts w:ascii="Times New Roman" w:hAnsi="Times New Roman" w:cs="Times New Roman"/>
          <w:sz w:val="28"/>
        </w:rPr>
        <w:tab/>
      </w:r>
      <w:r w:rsidR="00BF5E49">
        <w:rPr>
          <w:rFonts w:ascii="Times New Roman" w:hAnsi="Times New Roman" w:cs="Times New Roman"/>
          <w:sz w:val="28"/>
        </w:rPr>
        <w:t>Albert Einstein</w:t>
      </w:r>
      <w:r w:rsidR="007E00D5">
        <w:rPr>
          <w:rFonts w:ascii="Times New Roman" w:hAnsi="Times New Roman" w:cs="Times New Roman"/>
          <w:sz w:val="28"/>
        </w:rPr>
        <w:t>, the great scientist of the modern age,</w:t>
      </w:r>
      <w:r w:rsidR="00BF5E49">
        <w:rPr>
          <w:rFonts w:ascii="Times New Roman" w:hAnsi="Times New Roman" w:cs="Times New Roman"/>
          <w:sz w:val="28"/>
        </w:rPr>
        <w:t xml:space="preserve"> has said that </w:t>
      </w:r>
      <w:r w:rsidR="00BF5E49" w:rsidRPr="007E00D5">
        <w:rPr>
          <w:rFonts w:ascii="Times New Roman" w:hAnsi="Times New Roman" w:cs="Times New Roman"/>
          <w:i/>
          <w:sz w:val="28"/>
        </w:rPr>
        <w:t xml:space="preserve">“when I examine myself and my methods of thought, I come to the conclusion that the gift of </w:t>
      </w:r>
      <w:r w:rsidR="00BF5E49" w:rsidRPr="007E00D5">
        <w:rPr>
          <w:rFonts w:ascii="Times New Roman" w:hAnsi="Times New Roman" w:cs="Times New Roman"/>
          <w:i/>
          <w:sz w:val="28"/>
        </w:rPr>
        <w:lastRenderedPageBreak/>
        <w:t>fantasy has meant more to me than any talent for abstract, positive thinking.”</w:t>
      </w:r>
      <w:r w:rsidR="00C06F0E">
        <w:rPr>
          <w:rFonts w:ascii="Times New Roman" w:hAnsi="Times New Roman" w:cs="Times New Roman"/>
          <w:sz w:val="28"/>
        </w:rPr>
        <w:t xml:space="preserve"> He is further on record to have said “s</w:t>
      </w:r>
      <w:r w:rsidR="00C06F0E" w:rsidRPr="00C06F0E">
        <w:rPr>
          <w:rFonts w:ascii="Times New Roman" w:hAnsi="Times New Roman" w:cs="Times New Roman"/>
          <w:sz w:val="28"/>
        </w:rPr>
        <w:t>trange is our situation here on Earth. Each of us comes for a short visit, not knowing why, yet sometimes seeming to divine a purpose. From the standpoint of daily life, however, there is one thing we do know: that man is here for the sake of other men -- above all for those upon whose smiles and well-being our own happiness depends.</w:t>
      </w:r>
      <w:r w:rsidR="00C06F0E">
        <w:rPr>
          <w:rFonts w:ascii="Times New Roman" w:hAnsi="Times New Roman" w:cs="Times New Roman"/>
          <w:sz w:val="28"/>
        </w:rPr>
        <w:t>”</w:t>
      </w:r>
    </w:p>
    <w:p w:rsidR="00F41C48" w:rsidRPr="007E00D5" w:rsidRDefault="009E486C" w:rsidP="00937351">
      <w:pPr>
        <w:jc w:val="both"/>
        <w:rPr>
          <w:rFonts w:ascii="Times New Roman" w:hAnsi="Times New Roman" w:cs="Times New Roman"/>
          <w:i/>
          <w:sz w:val="28"/>
        </w:rPr>
      </w:pPr>
      <w:r>
        <w:rPr>
          <w:rFonts w:ascii="Times New Roman" w:hAnsi="Times New Roman" w:cs="Times New Roman"/>
          <w:sz w:val="28"/>
        </w:rPr>
        <w:tab/>
      </w:r>
      <w:r w:rsidR="00C06F0E">
        <w:rPr>
          <w:rFonts w:ascii="Times New Roman" w:hAnsi="Times New Roman" w:cs="Times New Roman"/>
          <w:sz w:val="28"/>
        </w:rPr>
        <w:t>Swami Vivekananda</w:t>
      </w:r>
      <w:r w:rsidR="00B436BC">
        <w:rPr>
          <w:rFonts w:ascii="Times New Roman" w:hAnsi="Times New Roman" w:cs="Times New Roman"/>
          <w:sz w:val="28"/>
        </w:rPr>
        <w:t>,</w:t>
      </w:r>
      <w:r w:rsidR="00C06F0E">
        <w:rPr>
          <w:rFonts w:ascii="Times New Roman" w:hAnsi="Times New Roman" w:cs="Times New Roman"/>
          <w:sz w:val="28"/>
        </w:rPr>
        <w:t xml:space="preserve"> the Indian Vedantic sage who brought India and its vedantic philosophy back to the front stage for a unified world order had said about education of man that </w:t>
      </w:r>
      <w:r w:rsidR="00C06F0E" w:rsidRPr="007E00D5">
        <w:rPr>
          <w:rFonts w:ascii="Times New Roman" w:hAnsi="Times New Roman" w:cs="Times New Roman"/>
          <w:i/>
          <w:sz w:val="28"/>
        </w:rPr>
        <w:t>“Education is the manifestation of the perfection that is already in man… Each soul is potentially divine. The purpose of life is to manifest the divinity within…. The end of all education and all training should be man-making”.</w:t>
      </w:r>
    </w:p>
    <w:p w:rsidR="005B7A73" w:rsidRDefault="00B436BC" w:rsidP="00937351">
      <w:pPr>
        <w:jc w:val="both"/>
        <w:rPr>
          <w:rFonts w:ascii="Times New Roman" w:hAnsi="Times New Roman" w:cs="Times New Roman"/>
          <w:sz w:val="28"/>
        </w:rPr>
      </w:pPr>
      <w:r>
        <w:rPr>
          <w:rFonts w:ascii="Times New Roman" w:hAnsi="Times New Roman" w:cs="Times New Roman"/>
          <w:sz w:val="28"/>
        </w:rPr>
        <w:tab/>
      </w:r>
      <w:r w:rsidR="00F41C48" w:rsidRPr="00F41C48">
        <w:rPr>
          <w:rFonts w:ascii="Times New Roman" w:hAnsi="Times New Roman" w:cs="Times New Roman"/>
          <w:sz w:val="28"/>
        </w:rPr>
        <w:t xml:space="preserve">Human excellence was the constant theme of Swami Vivekananda. He will wel­come this spirit of rajas in our younger gen­eration today, but will also whisper the energy of his Vedantic message into </w:t>
      </w:r>
      <w:r w:rsidRPr="00F41C48">
        <w:rPr>
          <w:rFonts w:ascii="Times New Roman" w:hAnsi="Times New Roman" w:cs="Times New Roman"/>
          <w:sz w:val="28"/>
        </w:rPr>
        <w:t>every one</w:t>
      </w:r>
      <w:r w:rsidR="00F41C48" w:rsidRPr="00F41C48">
        <w:rPr>
          <w:rFonts w:ascii="Times New Roman" w:hAnsi="Times New Roman" w:cs="Times New Roman"/>
          <w:sz w:val="28"/>
        </w:rPr>
        <w:t xml:space="preserve"> of them to raise his or her energies to the higher level of </w:t>
      </w:r>
      <w:r w:rsidR="00F41C48" w:rsidRPr="00B436BC">
        <w:rPr>
          <w:rFonts w:ascii="Times New Roman" w:hAnsi="Times New Roman" w:cs="Times New Roman"/>
          <w:i/>
          <w:sz w:val="28"/>
        </w:rPr>
        <w:t>sattva</w:t>
      </w:r>
      <w:r w:rsidR="00F41C48" w:rsidRPr="00F41C48">
        <w:rPr>
          <w:rFonts w:ascii="Times New Roman" w:hAnsi="Times New Roman" w:cs="Times New Roman"/>
          <w:sz w:val="28"/>
        </w:rPr>
        <w:t xml:space="preserve"> through self-discipline and cultivation of ethical and social awareness. That energy then will find expression in a socially oriented will and purpose and dedication, with its con­stant and spontaneous mood and temper of </w:t>
      </w:r>
      <w:r w:rsidR="00F41C48" w:rsidRPr="00B436BC">
        <w:rPr>
          <w:rFonts w:ascii="Times New Roman" w:hAnsi="Times New Roman" w:cs="Times New Roman"/>
          <w:i/>
          <w:sz w:val="28"/>
        </w:rPr>
        <w:t>tyaga</w:t>
      </w:r>
      <w:r w:rsidR="00F41C48" w:rsidRPr="00F41C48">
        <w:rPr>
          <w:rFonts w:ascii="Times New Roman" w:hAnsi="Times New Roman" w:cs="Times New Roman"/>
          <w:sz w:val="28"/>
        </w:rPr>
        <w:t xml:space="preserve"> and </w:t>
      </w:r>
      <w:r w:rsidR="00F41C48" w:rsidRPr="00B436BC">
        <w:rPr>
          <w:rFonts w:ascii="Times New Roman" w:hAnsi="Times New Roman" w:cs="Times New Roman"/>
          <w:i/>
          <w:sz w:val="28"/>
        </w:rPr>
        <w:t>seva</w:t>
      </w:r>
      <w:r w:rsidR="00F41C48" w:rsidRPr="00F41C48">
        <w:rPr>
          <w:rFonts w:ascii="Times New Roman" w:hAnsi="Times New Roman" w:cs="Times New Roman"/>
          <w:sz w:val="28"/>
        </w:rPr>
        <w:t>–renunciation and service.</w:t>
      </w:r>
      <w:r w:rsidR="00F41C48">
        <w:rPr>
          <w:rFonts w:ascii="Times New Roman" w:hAnsi="Times New Roman" w:cs="Times New Roman"/>
          <w:sz w:val="28"/>
        </w:rPr>
        <w:t xml:space="preserve"> </w:t>
      </w:r>
    </w:p>
    <w:p w:rsidR="00F41C48" w:rsidRDefault="00F41C48" w:rsidP="00937351">
      <w:pPr>
        <w:jc w:val="both"/>
        <w:rPr>
          <w:rFonts w:ascii="Times New Roman" w:hAnsi="Times New Roman" w:cs="Times New Roman"/>
          <w:sz w:val="28"/>
        </w:rPr>
      </w:pPr>
      <w:r>
        <w:rPr>
          <w:rFonts w:ascii="Times New Roman" w:hAnsi="Times New Roman" w:cs="Times New Roman"/>
          <w:sz w:val="28"/>
        </w:rPr>
        <w:t xml:space="preserve">(The Pursuit Of Human Excellence by </w:t>
      </w:r>
      <w:r w:rsidRPr="00F41C48">
        <w:rPr>
          <w:rFonts w:ascii="Times New Roman" w:hAnsi="Times New Roman" w:cs="Times New Roman"/>
          <w:sz w:val="28"/>
        </w:rPr>
        <w:t>S</w:t>
      </w:r>
      <w:r>
        <w:rPr>
          <w:rFonts w:ascii="Times New Roman" w:hAnsi="Times New Roman" w:cs="Times New Roman"/>
          <w:sz w:val="28"/>
        </w:rPr>
        <w:t>ri</w:t>
      </w:r>
      <w:r w:rsidRPr="00F41C48">
        <w:rPr>
          <w:rFonts w:ascii="Times New Roman" w:hAnsi="Times New Roman" w:cs="Times New Roman"/>
          <w:sz w:val="28"/>
        </w:rPr>
        <w:t xml:space="preserve"> S</w:t>
      </w:r>
      <w:r>
        <w:rPr>
          <w:rFonts w:ascii="Times New Roman" w:hAnsi="Times New Roman" w:cs="Times New Roman"/>
          <w:sz w:val="28"/>
        </w:rPr>
        <w:t>wami</w:t>
      </w:r>
      <w:r w:rsidRPr="00F41C48">
        <w:rPr>
          <w:rFonts w:ascii="Times New Roman" w:hAnsi="Times New Roman" w:cs="Times New Roman"/>
          <w:sz w:val="28"/>
        </w:rPr>
        <w:t xml:space="preserve"> R</w:t>
      </w:r>
      <w:r>
        <w:rPr>
          <w:rFonts w:ascii="Times New Roman" w:hAnsi="Times New Roman" w:cs="Times New Roman"/>
          <w:sz w:val="28"/>
        </w:rPr>
        <w:t>anganathananda</w:t>
      </w:r>
      <w:r w:rsidR="00092E6B">
        <w:rPr>
          <w:rFonts w:ascii="Times New Roman" w:hAnsi="Times New Roman" w:cs="Times New Roman"/>
          <w:sz w:val="28"/>
        </w:rPr>
        <w:t>,</w:t>
      </w:r>
      <w:r w:rsidR="005B7A73">
        <w:rPr>
          <w:rFonts w:ascii="Times New Roman" w:hAnsi="Times New Roman" w:cs="Times New Roman"/>
          <w:sz w:val="28"/>
        </w:rPr>
        <w:t xml:space="preserve"> </w:t>
      </w:r>
      <w:hyperlink r:id="rId17" w:history="1">
        <w:r w:rsidR="005B7A73" w:rsidRPr="003C57C5">
          <w:rPr>
            <w:rStyle w:val="Hyperlink"/>
            <w:rFonts w:ascii="Times New Roman" w:hAnsi="Times New Roman" w:cs="Times New Roman"/>
            <w:sz w:val="28"/>
          </w:rPr>
          <w:t>http://yabaluri.org/TRIVENI/CDWEB/thepursuitofhumanexcellencejan93.htm</w:t>
        </w:r>
      </w:hyperlink>
      <w:r w:rsidR="005B7A73">
        <w:rPr>
          <w:rFonts w:ascii="Times New Roman" w:hAnsi="Times New Roman" w:cs="Times New Roman"/>
          <w:sz w:val="28"/>
        </w:rPr>
        <w:t>)</w:t>
      </w:r>
      <w:r w:rsidR="00092E6B">
        <w:rPr>
          <w:rFonts w:ascii="Times New Roman" w:hAnsi="Times New Roman" w:cs="Times New Roman"/>
          <w:sz w:val="28"/>
        </w:rPr>
        <w:t xml:space="preserve">. </w:t>
      </w:r>
    </w:p>
    <w:p w:rsidR="00F41C48" w:rsidRDefault="00B436BC" w:rsidP="00937351">
      <w:pPr>
        <w:jc w:val="both"/>
        <w:rPr>
          <w:rFonts w:ascii="Times New Roman" w:hAnsi="Times New Roman" w:cs="Times New Roman"/>
          <w:sz w:val="28"/>
        </w:rPr>
      </w:pPr>
      <w:r>
        <w:rPr>
          <w:rFonts w:ascii="Times New Roman" w:hAnsi="Times New Roman" w:cs="Times New Roman"/>
          <w:sz w:val="28"/>
        </w:rPr>
        <w:tab/>
      </w:r>
      <w:r w:rsidR="00C06F0E">
        <w:rPr>
          <w:rFonts w:ascii="Times New Roman" w:hAnsi="Times New Roman" w:cs="Times New Roman"/>
          <w:sz w:val="28"/>
        </w:rPr>
        <w:t xml:space="preserve">Further while speaking on scientific approach </w:t>
      </w:r>
      <w:r w:rsidR="00F41C48">
        <w:rPr>
          <w:rFonts w:ascii="Times New Roman" w:hAnsi="Times New Roman" w:cs="Times New Roman"/>
          <w:sz w:val="28"/>
        </w:rPr>
        <w:t>o</w:t>
      </w:r>
      <w:r w:rsidR="007E00D5">
        <w:rPr>
          <w:rFonts w:ascii="Times New Roman" w:hAnsi="Times New Roman" w:cs="Times New Roman"/>
          <w:sz w:val="28"/>
        </w:rPr>
        <w:t xml:space="preserve">n religion and its sweet fruits, </w:t>
      </w:r>
      <w:r w:rsidRPr="00C06F0E">
        <w:rPr>
          <w:rFonts w:ascii="Times New Roman" w:hAnsi="Times New Roman" w:cs="Times New Roman"/>
          <w:sz w:val="28"/>
        </w:rPr>
        <w:t>Vivekananda</w:t>
      </w:r>
      <w:r w:rsidR="00C06F0E" w:rsidRPr="00C06F0E">
        <w:rPr>
          <w:rFonts w:ascii="Times New Roman" w:hAnsi="Times New Roman" w:cs="Times New Roman"/>
          <w:sz w:val="28"/>
        </w:rPr>
        <w:t xml:space="preserve"> stresse</w:t>
      </w:r>
      <w:r w:rsidR="00F41C48">
        <w:rPr>
          <w:rFonts w:ascii="Times New Roman" w:hAnsi="Times New Roman" w:cs="Times New Roman"/>
          <w:sz w:val="28"/>
        </w:rPr>
        <w:t>d</w:t>
      </w:r>
      <w:r w:rsidR="00C06F0E" w:rsidRPr="00C06F0E">
        <w:rPr>
          <w:rFonts w:ascii="Times New Roman" w:hAnsi="Times New Roman" w:cs="Times New Roman"/>
          <w:sz w:val="28"/>
        </w:rPr>
        <w:t xml:space="preserve"> that there are two aspects of human excellence</w:t>
      </w:r>
    </w:p>
    <w:p w:rsidR="00F41C48" w:rsidRDefault="00C06F0E" w:rsidP="00937351">
      <w:pPr>
        <w:ind w:left="720"/>
        <w:jc w:val="both"/>
        <w:rPr>
          <w:rFonts w:ascii="Times New Roman" w:hAnsi="Times New Roman" w:cs="Times New Roman"/>
          <w:sz w:val="28"/>
        </w:rPr>
      </w:pPr>
      <w:r w:rsidRPr="00C06F0E">
        <w:rPr>
          <w:rFonts w:ascii="Times New Roman" w:hAnsi="Times New Roman" w:cs="Times New Roman"/>
          <w:sz w:val="28"/>
        </w:rPr>
        <w:t>1.</w:t>
      </w:r>
      <w:r w:rsidR="00F41C48">
        <w:rPr>
          <w:rFonts w:ascii="Times New Roman" w:hAnsi="Times New Roman" w:cs="Times New Roman"/>
          <w:sz w:val="28"/>
        </w:rPr>
        <w:t xml:space="preserve"> Harmony and peace </w:t>
      </w:r>
      <w:r w:rsidRPr="00C06F0E">
        <w:rPr>
          <w:rFonts w:ascii="Times New Roman" w:hAnsi="Times New Roman" w:cs="Times New Roman"/>
          <w:sz w:val="28"/>
        </w:rPr>
        <w:t>- Being able to tolerate other regions and views</w:t>
      </w:r>
    </w:p>
    <w:p w:rsidR="00F41C48" w:rsidRDefault="00C06F0E" w:rsidP="00937351">
      <w:pPr>
        <w:ind w:left="720"/>
        <w:jc w:val="both"/>
        <w:rPr>
          <w:rFonts w:ascii="Times New Roman" w:hAnsi="Times New Roman" w:cs="Times New Roman"/>
          <w:sz w:val="28"/>
        </w:rPr>
      </w:pPr>
      <w:r w:rsidRPr="00C06F0E">
        <w:rPr>
          <w:rFonts w:ascii="Times New Roman" w:hAnsi="Times New Roman" w:cs="Times New Roman"/>
          <w:sz w:val="28"/>
        </w:rPr>
        <w:t>2.</w:t>
      </w:r>
      <w:r w:rsidR="00F41C48">
        <w:rPr>
          <w:rFonts w:ascii="Times New Roman" w:hAnsi="Times New Roman" w:cs="Times New Roman"/>
          <w:sz w:val="28"/>
        </w:rPr>
        <w:t xml:space="preserve"> </w:t>
      </w:r>
      <w:r w:rsidRPr="00C06F0E">
        <w:rPr>
          <w:rFonts w:ascii="Times New Roman" w:hAnsi="Times New Roman" w:cs="Times New Roman"/>
          <w:sz w:val="28"/>
        </w:rPr>
        <w:t>Strength and fearlessness</w:t>
      </w:r>
      <w:r w:rsidR="007E00D5">
        <w:rPr>
          <w:rFonts w:ascii="Times New Roman" w:hAnsi="Times New Roman" w:cs="Times New Roman"/>
          <w:sz w:val="28"/>
        </w:rPr>
        <w:t>- Being able to face the truth with courage and confidence</w:t>
      </w:r>
    </w:p>
    <w:p w:rsidR="00C06F0E" w:rsidRDefault="00B436BC" w:rsidP="00937351">
      <w:pPr>
        <w:jc w:val="both"/>
        <w:rPr>
          <w:rFonts w:ascii="Times New Roman" w:hAnsi="Times New Roman" w:cs="Times New Roman"/>
          <w:sz w:val="28"/>
        </w:rPr>
      </w:pPr>
      <w:r>
        <w:rPr>
          <w:rFonts w:ascii="Times New Roman" w:hAnsi="Times New Roman" w:cs="Times New Roman"/>
          <w:sz w:val="28"/>
        </w:rPr>
        <w:tab/>
      </w:r>
      <w:r w:rsidR="00C06F0E" w:rsidRPr="00C06F0E">
        <w:rPr>
          <w:rFonts w:ascii="Times New Roman" w:hAnsi="Times New Roman" w:cs="Times New Roman"/>
          <w:sz w:val="28"/>
        </w:rPr>
        <w:t>Vivekananda</w:t>
      </w:r>
      <w:r w:rsidR="00F41C48">
        <w:rPr>
          <w:rFonts w:ascii="Times New Roman" w:hAnsi="Times New Roman" w:cs="Times New Roman"/>
          <w:sz w:val="28"/>
        </w:rPr>
        <w:t xml:space="preserve"> </w:t>
      </w:r>
      <w:r w:rsidR="00C06F0E" w:rsidRPr="00C06F0E">
        <w:rPr>
          <w:rFonts w:ascii="Times New Roman" w:hAnsi="Times New Roman" w:cs="Times New Roman"/>
          <w:sz w:val="28"/>
        </w:rPr>
        <w:t>believes that we should strive to</w:t>
      </w:r>
      <w:r w:rsidR="00F41C48">
        <w:rPr>
          <w:rFonts w:ascii="Times New Roman" w:hAnsi="Times New Roman" w:cs="Times New Roman"/>
          <w:sz w:val="28"/>
        </w:rPr>
        <w:t xml:space="preserve"> </w:t>
      </w:r>
      <w:r w:rsidR="00C06F0E" w:rsidRPr="00C06F0E">
        <w:rPr>
          <w:rFonts w:ascii="Times New Roman" w:hAnsi="Times New Roman" w:cs="Times New Roman"/>
          <w:sz w:val="28"/>
        </w:rPr>
        <w:t>combine strength and gentleness to achieve</w:t>
      </w:r>
      <w:r w:rsidR="00F41C48">
        <w:rPr>
          <w:rFonts w:ascii="Times New Roman" w:hAnsi="Times New Roman" w:cs="Times New Roman"/>
          <w:sz w:val="28"/>
        </w:rPr>
        <w:t xml:space="preserve"> </w:t>
      </w:r>
      <w:r w:rsidR="00C06F0E" w:rsidRPr="00C06F0E">
        <w:rPr>
          <w:rFonts w:ascii="Times New Roman" w:hAnsi="Times New Roman" w:cs="Times New Roman"/>
          <w:sz w:val="28"/>
        </w:rPr>
        <w:t>human excellence</w:t>
      </w:r>
      <w:r w:rsidR="00F41C48">
        <w:rPr>
          <w:rFonts w:ascii="Times New Roman" w:hAnsi="Times New Roman" w:cs="Times New Roman"/>
          <w:sz w:val="28"/>
        </w:rPr>
        <w:t>.</w:t>
      </w:r>
      <w:r w:rsidR="001D1721">
        <w:rPr>
          <w:rFonts w:ascii="Times New Roman" w:hAnsi="Times New Roman" w:cs="Times New Roman"/>
          <w:sz w:val="28"/>
        </w:rPr>
        <w:t xml:space="preserve"> The strength of a positive personality and its values of gentleness and humility creates sattava in thought, deed and actions which </w:t>
      </w:r>
      <w:r w:rsidR="006304D6">
        <w:rPr>
          <w:rFonts w:ascii="Times New Roman" w:hAnsi="Times New Roman" w:cs="Times New Roman"/>
          <w:sz w:val="28"/>
        </w:rPr>
        <w:t xml:space="preserve">enables </w:t>
      </w:r>
      <w:r w:rsidR="001D1721">
        <w:rPr>
          <w:rFonts w:ascii="Times New Roman" w:hAnsi="Times New Roman" w:cs="Times New Roman"/>
          <w:sz w:val="28"/>
        </w:rPr>
        <w:t>man to rise to the</w:t>
      </w:r>
      <w:r w:rsidR="007E00D5">
        <w:rPr>
          <w:rFonts w:ascii="Times New Roman" w:hAnsi="Times New Roman" w:cs="Times New Roman"/>
          <w:sz w:val="28"/>
        </w:rPr>
        <w:t xml:space="preserve"> high</w:t>
      </w:r>
      <w:r w:rsidR="001D1721">
        <w:rPr>
          <w:rFonts w:ascii="Times New Roman" w:hAnsi="Times New Roman" w:cs="Times New Roman"/>
          <w:sz w:val="28"/>
        </w:rPr>
        <w:t xml:space="preserve"> alters of name, fame, prosperity and happiness.</w:t>
      </w:r>
    </w:p>
    <w:p w:rsidR="006304D6" w:rsidRDefault="00004CA5" w:rsidP="00937351">
      <w:pPr>
        <w:jc w:val="both"/>
        <w:rPr>
          <w:rFonts w:ascii="Times New Roman" w:hAnsi="Times New Roman" w:cs="Times New Roman"/>
          <w:sz w:val="28"/>
        </w:rPr>
      </w:pPr>
      <w:r>
        <w:rPr>
          <w:rFonts w:ascii="Times New Roman" w:hAnsi="Times New Roman" w:cs="Times New Roman"/>
          <w:sz w:val="28"/>
        </w:rPr>
        <w:lastRenderedPageBreak/>
        <w:tab/>
      </w:r>
      <w:r w:rsidR="006304D6">
        <w:rPr>
          <w:rFonts w:ascii="Times New Roman" w:hAnsi="Times New Roman" w:cs="Times New Roman"/>
          <w:sz w:val="28"/>
        </w:rPr>
        <w:t>For B</w:t>
      </w:r>
      <w:r w:rsidR="008511ED">
        <w:rPr>
          <w:rFonts w:ascii="Times New Roman" w:hAnsi="Times New Roman" w:cs="Times New Roman"/>
          <w:sz w:val="28"/>
        </w:rPr>
        <w:t>harat Ratna Dr APJ Abdul Kalam,</w:t>
      </w:r>
      <w:r w:rsidR="006304D6">
        <w:rPr>
          <w:rFonts w:ascii="Times New Roman" w:hAnsi="Times New Roman" w:cs="Times New Roman"/>
          <w:sz w:val="28"/>
        </w:rPr>
        <w:t xml:space="preserve"> t</w:t>
      </w:r>
      <w:r w:rsidR="006304D6" w:rsidRPr="006304D6">
        <w:rPr>
          <w:rFonts w:ascii="Times New Roman" w:hAnsi="Times New Roman" w:cs="Times New Roman"/>
          <w:sz w:val="28"/>
        </w:rPr>
        <w:t>he secret</w:t>
      </w:r>
      <w:r w:rsidR="006304D6">
        <w:rPr>
          <w:rFonts w:ascii="Times New Roman" w:hAnsi="Times New Roman" w:cs="Times New Roman"/>
          <w:sz w:val="28"/>
        </w:rPr>
        <w:t xml:space="preserve"> of success</w:t>
      </w:r>
      <w:r w:rsidR="006304D6" w:rsidRPr="006304D6">
        <w:rPr>
          <w:rFonts w:ascii="Times New Roman" w:hAnsi="Times New Roman" w:cs="Times New Roman"/>
          <w:sz w:val="28"/>
        </w:rPr>
        <w:t xml:space="preserve"> is in posit</w:t>
      </w:r>
      <w:r w:rsidR="006304D6">
        <w:rPr>
          <w:rFonts w:ascii="Times New Roman" w:hAnsi="Times New Roman" w:cs="Times New Roman"/>
          <w:sz w:val="28"/>
        </w:rPr>
        <w:t xml:space="preserve">ive thinking, </w:t>
      </w:r>
      <w:r w:rsidR="006304D6" w:rsidRPr="006304D6">
        <w:rPr>
          <w:rFonts w:ascii="Times New Roman" w:hAnsi="Times New Roman" w:cs="Times New Roman"/>
          <w:sz w:val="28"/>
        </w:rPr>
        <w:t>"Thinking should become your capital asset, no matter whatever ups and dow</w:t>
      </w:r>
      <w:r w:rsidR="006304D6">
        <w:rPr>
          <w:rFonts w:ascii="Times New Roman" w:hAnsi="Times New Roman" w:cs="Times New Roman"/>
          <w:sz w:val="28"/>
        </w:rPr>
        <w:t>ns you come across in your life</w:t>
      </w:r>
      <w:r w:rsidR="006304D6" w:rsidRPr="006304D6">
        <w:rPr>
          <w:rFonts w:ascii="Times New Roman" w:hAnsi="Times New Roman" w:cs="Times New Roman"/>
          <w:sz w:val="28"/>
        </w:rPr>
        <w:t>"</w:t>
      </w:r>
      <w:r w:rsidR="008511ED">
        <w:rPr>
          <w:rFonts w:ascii="Times New Roman" w:hAnsi="Times New Roman" w:cs="Times New Roman"/>
          <w:sz w:val="28"/>
        </w:rPr>
        <w:t xml:space="preserve"> he said. A</w:t>
      </w:r>
      <w:r w:rsidR="006304D6">
        <w:rPr>
          <w:rFonts w:ascii="Times New Roman" w:hAnsi="Times New Roman" w:cs="Times New Roman"/>
          <w:sz w:val="28"/>
        </w:rPr>
        <w:t xml:space="preserve"> boatman’s son, who sold newspapers in his childhood became India’s greatest scientist and rose to occupy the highest office of the President of India, is the finest example of what can be achieved on the strength of positivity. Kalam represents the nobility full of humility and his eminence glows the brightes</w:t>
      </w:r>
      <w:r w:rsidR="00661B32">
        <w:rPr>
          <w:rFonts w:ascii="Times New Roman" w:hAnsi="Times New Roman" w:cs="Times New Roman"/>
          <w:sz w:val="28"/>
        </w:rPr>
        <w:t>t in</w:t>
      </w:r>
      <w:r w:rsidR="006304D6">
        <w:rPr>
          <w:rFonts w:ascii="Times New Roman" w:hAnsi="Times New Roman" w:cs="Times New Roman"/>
          <w:sz w:val="28"/>
        </w:rPr>
        <w:t xml:space="preserve"> human excellence as scientist, technologist, statesman and above all an inspirational leader having capabilities of breakthrough leadership coupled with speed leadership qualities.</w:t>
      </w:r>
      <w:r w:rsidR="00661B32">
        <w:rPr>
          <w:rFonts w:ascii="Times New Roman" w:hAnsi="Times New Roman" w:cs="Times New Roman"/>
          <w:sz w:val="28"/>
        </w:rPr>
        <w:t xml:space="preserve"> The credit goes to his passionate hard work and positive thinking.</w:t>
      </w:r>
    </w:p>
    <w:p w:rsidR="007E00D5" w:rsidRDefault="00783B48" w:rsidP="00937351">
      <w:pPr>
        <w:jc w:val="both"/>
        <w:rPr>
          <w:rFonts w:ascii="Times New Roman" w:hAnsi="Times New Roman" w:cs="Times New Roman"/>
          <w:sz w:val="28"/>
        </w:rPr>
      </w:pPr>
      <w:r>
        <w:rPr>
          <w:rFonts w:ascii="Times New Roman" w:hAnsi="Times New Roman" w:cs="Times New Roman"/>
          <w:sz w:val="28"/>
        </w:rPr>
        <w:tab/>
        <w:t>Positivity leads to optimism as against negativity which breed</w:t>
      </w:r>
      <w:r w:rsidR="00B46FDD">
        <w:rPr>
          <w:rFonts w:ascii="Times New Roman" w:hAnsi="Times New Roman" w:cs="Times New Roman"/>
          <w:sz w:val="28"/>
        </w:rPr>
        <w:t>s</w:t>
      </w:r>
      <w:r w:rsidR="008511ED">
        <w:rPr>
          <w:rFonts w:ascii="Times New Roman" w:hAnsi="Times New Roman" w:cs="Times New Roman"/>
          <w:sz w:val="28"/>
        </w:rPr>
        <w:t xml:space="preserve"> pessimism and drags towards</w:t>
      </w:r>
      <w:r>
        <w:rPr>
          <w:rFonts w:ascii="Times New Roman" w:hAnsi="Times New Roman" w:cs="Times New Roman"/>
          <w:sz w:val="28"/>
        </w:rPr>
        <w:t xml:space="preserve"> indifference. For Bill Gates</w:t>
      </w:r>
      <w:r w:rsidR="008511ED">
        <w:rPr>
          <w:rFonts w:ascii="Times New Roman" w:hAnsi="Times New Roman" w:cs="Times New Roman"/>
          <w:sz w:val="28"/>
        </w:rPr>
        <w:t>,</w:t>
      </w:r>
      <w:r>
        <w:rPr>
          <w:rFonts w:ascii="Times New Roman" w:hAnsi="Times New Roman" w:cs="Times New Roman"/>
          <w:sz w:val="28"/>
        </w:rPr>
        <w:t xml:space="preserve"> positive thinking leads to optimism “</w:t>
      </w:r>
      <w:r w:rsidRPr="00783B48">
        <w:rPr>
          <w:rFonts w:ascii="Times New Roman" w:hAnsi="Times New Roman" w:cs="Times New Roman"/>
          <w:sz w:val="28"/>
        </w:rPr>
        <w:t>As I look forward, I'm very optimistic about the things I see ahead</w:t>
      </w:r>
      <w:r>
        <w:rPr>
          <w:rFonts w:ascii="Times New Roman" w:hAnsi="Times New Roman" w:cs="Times New Roman"/>
          <w:sz w:val="28"/>
        </w:rPr>
        <w:t>”</w:t>
      </w:r>
      <w:r w:rsidRPr="00783B48">
        <w:rPr>
          <w:rFonts w:ascii="Times New Roman" w:hAnsi="Times New Roman" w:cs="Times New Roman"/>
          <w:sz w:val="28"/>
        </w:rPr>
        <w:t>.</w:t>
      </w:r>
      <w:r>
        <w:rPr>
          <w:rFonts w:ascii="Times New Roman" w:hAnsi="Times New Roman" w:cs="Times New Roman"/>
          <w:sz w:val="28"/>
        </w:rPr>
        <w:t xml:space="preserve"> Optimism creates unprecedented excitement which in turn breeds positive thoughts giving rise to innovative ideas and creative actions. The vital ecosystem for innovation requires constant supply of </w:t>
      </w:r>
      <w:r w:rsidR="00B46FDD">
        <w:rPr>
          <w:rFonts w:ascii="Times New Roman" w:hAnsi="Times New Roman" w:cs="Times New Roman"/>
          <w:sz w:val="28"/>
        </w:rPr>
        <w:t>noble</w:t>
      </w:r>
      <w:r>
        <w:rPr>
          <w:rFonts w:ascii="Times New Roman" w:hAnsi="Times New Roman" w:cs="Times New Roman"/>
          <w:sz w:val="28"/>
        </w:rPr>
        <w:t xml:space="preserve"> thoughts which when translated in to new technologies</w:t>
      </w:r>
      <w:r w:rsidR="008511ED">
        <w:rPr>
          <w:rFonts w:ascii="Times New Roman" w:hAnsi="Times New Roman" w:cs="Times New Roman"/>
          <w:sz w:val="28"/>
        </w:rPr>
        <w:t>,</w:t>
      </w:r>
      <w:r>
        <w:rPr>
          <w:rFonts w:ascii="Times New Roman" w:hAnsi="Times New Roman" w:cs="Times New Roman"/>
          <w:sz w:val="28"/>
        </w:rPr>
        <w:t xml:space="preserve"> innovated products and new systems make mankind move on the path of progress and prosperity.</w:t>
      </w:r>
    </w:p>
    <w:p w:rsidR="00244F4B" w:rsidRPr="00244F4B" w:rsidRDefault="00244F4B" w:rsidP="00937351">
      <w:pPr>
        <w:jc w:val="both"/>
        <w:rPr>
          <w:rFonts w:ascii="Times New Roman" w:hAnsi="Times New Roman" w:cs="Times New Roman"/>
          <w:sz w:val="28"/>
        </w:rPr>
      </w:pPr>
      <w:r>
        <w:rPr>
          <w:rFonts w:ascii="Times New Roman" w:hAnsi="Times New Roman" w:cs="Times New Roman"/>
          <w:sz w:val="28"/>
        </w:rPr>
        <w:tab/>
        <w:t>For the greatest innovator of our time Steve Jobs, the man who invented iPod,</w:t>
      </w:r>
      <w:r w:rsidR="00004CA5">
        <w:rPr>
          <w:rFonts w:ascii="Times New Roman" w:hAnsi="Times New Roman" w:cs="Times New Roman"/>
          <w:sz w:val="28"/>
        </w:rPr>
        <w:t xml:space="preserve"> the advice is loud and clear “</w:t>
      </w:r>
      <w:r>
        <w:rPr>
          <w:rFonts w:ascii="Times New Roman" w:hAnsi="Times New Roman" w:cs="Times New Roman"/>
          <w:sz w:val="28"/>
        </w:rPr>
        <w:t xml:space="preserve">your time is limited so don’t waste it living someone </w:t>
      </w:r>
      <w:r w:rsidR="00B46FDD">
        <w:rPr>
          <w:rFonts w:ascii="Times New Roman" w:hAnsi="Times New Roman" w:cs="Times New Roman"/>
          <w:sz w:val="28"/>
        </w:rPr>
        <w:t>else’s</w:t>
      </w:r>
      <w:r>
        <w:rPr>
          <w:rFonts w:ascii="Times New Roman" w:hAnsi="Times New Roman" w:cs="Times New Roman"/>
          <w:sz w:val="28"/>
        </w:rPr>
        <w:t xml:space="preserve"> life. Don’t let the other’s opinions drown out your inner voice”. Does it not sounds like </w:t>
      </w:r>
      <w:r w:rsidR="00B46FDD">
        <w:rPr>
          <w:rFonts w:ascii="Times New Roman" w:hAnsi="Times New Roman" w:cs="Times New Roman"/>
          <w:sz w:val="28"/>
        </w:rPr>
        <w:t>the advice of Lord Krishna in Bha</w:t>
      </w:r>
      <w:r w:rsidR="00004CA5">
        <w:rPr>
          <w:rFonts w:ascii="Times New Roman" w:hAnsi="Times New Roman" w:cs="Times New Roman"/>
          <w:sz w:val="28"/>
        </w:rPr>
        <w:t>g</w:t>
      </w:r>
      <w:r w:rsidR="00B46FDD">
        <w:rPr>
          <w:rFonts w:ascii="Times New Roman" w:hAnsi="Times New Roman" w:cs="Times New Roman"/>
          <w:sz w:val="28"/>
        </w:rPr>
        <w:t>wad Gita “</w:t>
      </w:r>
      <w:r>
        <w:rPr>
          <w:rFonts w:ascii="Times New Roman" w:hAnsi="Times New Roman" w:cs="Times New Roman"/>
          <w:sz w:val="28"/>
        </w:rPr>
        <w:t xml:space="preserve">follow your own </w:t>
      </w:r>
      <w:r w:rsidRPr="00244F4B">
        <w:rPr>
          <w:rFonts w:ascii="Times New Roman" w:hAnsi="Times New Roman" w:cs="Times New Roman"/>
          <w:i/>
          <w:sz w:val="28"/>
        </w:rPr>
        <w:t>swadharma</w:t>
      </w:r>
      <w:r w:rsidR="00B46FDD">
        <w:rPr>
          <w:rFonts w:ascii="Times New Roman" w:hAnsi="Times New Roman" w:cs="Times New Roman"/>
          <w:i/>
          <w:sz w:val="28"/>
        </w:rPr>
        <w:t>”</w:t>
      </w:r>
      <w:r w:rsidRPr="00244F4B">
        <w:rPr>
          <w:rFonts w:ascii="Times New Roman" w:hAnsi="Times New Roman" w:cs="Times New Roman"/>
          <w:sz w:val="28"/>
        </w:rPr>
        <w:t>. Positive thinking emanates</w:t>
      </w:r>
      <w:r w:rsidR="008511ED">
        <w:rPr>
          <w:rFonts w:ascii="Times New Roman" w:hAnsi="Times New Roman" w:cs="Times New Roman"/>
          <w:sz w:val="28"/>
        </w:rPr>
        <w:t xml:space="preserve"> from inner voice which creates</w:t>
      </w:r>
      <w:r w:rsidRPr="00244F4B">
        <w:rPr>
          <w:rFonts w:ascii="Times New Roman" w:hAnsi="Times New Roman" w:cs="Times New Roman"/>
          <w:sz w:val="28"/>
        </w:rPr>
        <w:t xml:space="preserve"> noble thoughts giving rise to innovations infinite.</w:t>
      </w:r>
    </w:p>
    <w:p w:rsidR="00244F4B" w:rsidRPr="00244F4B" w:rsidRDefault="00244F4B" w:rsidP="00244F4B">
      <w:pPr>
        <w:pStyle w:val="ListParagraph"/>
        <w:numPr>
          <w:ilvl w:val="0"/>
          <w:numId w:val="6"/>
        </w:numPr>
        <w:jc w:val="both"/>
        <w:rPr>
          <w:rFonts w:ascii="Times New Roman" w:hAnsi="Times New Roman" w:cs="Times New Roman"/>
          <w:b/>
          <w:sz w:val="28"/>
        </w:rPr>
      </w:pPr>
      <w:r w:rsidRPr="00244F4B">
        <w:rPr>
          <w:rFonts w:ascii="Times New Roman" w:hAnsi="Times New Roman" w:cs="Times New Roman"/>
          <w:b/>
          <w:sz w:val="28"/>
        </w:rPr>
        <w:t>What to do with Negativity?</w:t>
      </w:r>
    </w:p>
    <w:p w:rsidR="001D1721" w:rsidRDefault="001D1721" w:rsidP="00937351">
      <w:pPr>
        <w:jc w:val="both"/>
        <w:rPr>
          <w:rFonts w:ascii="Times New Roman" w:hAnsi="Times New Roman" w:cs="Times New Roman"/>
          <w:sz w:val="28"/>
        </w:rPr>
      </w:pPr>
      <w:r>
        <w:rPr>
          <w:rFonts w:ascii="Times New Roman" w:hAnsi="Times New Roman" w:cs="Times New Roman"/>
          <w:sz w:val="28"/>
        </w:rPr>
        <w:tab/>
        <w:t xml:space="preserve">The vital question however is what to do with negativity around you in the work place and </w:t>
      </w:r>
      <w:r w:rsidR="007E00D5">
        <w:rPr>
          <w:rFonts w:ascii="Times New Roman" w:hAnsi="Times New Roman" w:cs="Times New Roman"/>
          <w:sz w:val="28"/>
        </w:rPr>
        <w:t>in the surrounding and society?</w:t>
      </w:r>
      <w:r>
        <w:rPr>
          <w:rFonts w:ascii="Times New Roman" w:hAnsi="Times New Roman" w:cs="Times New Roman"/>
          <w:sz w:val="28"/>
        </w:rPr>
        <w:t xml:space="preserve"> Should we brush aside negativity as being </w:t>
      </w:r>
      <w:r w:rsidR="00A8023F">
        <w:rPr>
          <w:rFonts w:ascii="Times New Roman" w:hAnsi="Times New Roman" w:cs="Times New Roman"/>
          <w:sz w:val="28"/>
        </w:rPr>
        <w:t>nonexistent</w:t>
      </w:r>
      <w:r>
        <w:rPr>
          <w:rFonts w:ascii="Times New Roman" w:hAnsi="Times New Roman" w:cs="Times New Roman"/>
          <w:sz w:val="28"/>
        </w:rPr>
        <w:t xml:space="preserve"> or fight it out on the strength of positivity</w:t>
      </w:r>
      <w:r w:rsidR="00A8023F">
        <w:rPr>
          <w:rFonts w:ascii="Times New Roman" w:hAnsi="Times New Roman" w:cs="Times New Roman"/>
          <w:sz w:val="28"/>
        </w:rPr>
        <w:t>?</w:t>
      </w:r>
      <w:r>
        <w:rPr>
          <w:rFonts w:ascii="Times New Roman" w:hAnsi="Times New Roman" w:cs="Times New Roman"/>
          <w:sz w:val="28"/>
        </w:rPr>
        <w:t xml:space="preserve"> Our </w:t>
      </w:r>
      <w:r w:rsidR="00A8023F">
        <w:rPr>
          <w:rFonts w:ascii="Times New Roman" w:hAnsi="Times New Roman" w:cs="Times New Roman"/>
          <w:sz w:val="28"/>
        </w:rPr>
        <w:t>judgment</w:t>
      </w:r>
      <w:r>
        <w:rPr>
          <w:rFonts w:ascii="Times New Roman" w:hAnsi="Times New Roman" w:cs="Times New Roman"/>
          <w:sz w:val="28"/>
        </w:rPr>
        <w:t xml:space="preserve"> based on our life experience is that negative and positive are two essential </w:t>
      </w:r>
      <w:r w:rsidR="00C24375">
        <w:rPr>
          <w:rFonts w:ascii="Times New Roman" w:hAnsi="Times New Roman" w:cs="Times New Roman"/>
          <w:sz w:val="28"/>
        </w:rPr>
        <w:t>aspects</w:t>
      </w:r>
      <w:r>
        <w:rPr>
          <w:rFonts w:ascii="Times New Roman" w:hAnsi="Times New Roman" w:cs="Times New Roman"/>
          <w:sz w:val="28"/>
        </w:rPr>
        <w:t xml:space="preserve"> of creation </w:t>
      </w:r>
      <w:r w:rsidR="00A8023F">
        <w:rPr>
          <w:rFonts w:ascii="Times New Roman" w:hAnsi="Times New Roman" w:cs="Times New Roman"/>
          <w:sz w:val="28"/>
        </w:rPr>
        <w:t>and are there to coexist. The question however should be as to in what proportion and to what extent</w:t>
      </w:r>
      <w:r w:rsidR="008511ED">
        <w:rPr>
          <w:rFonts w:ascii="Times New Roman" w:hAnsi="Times New Roman" w:cs="Times New Roman"/>
          <w:sz w:val="28"/>
        </w:rPr>
        <w:t>?</w:t>
      </w:r>
      <w:r w:rsidR="00A8023F">
        <w:rPr>
          <w:rFonts w:ascii="Times New Roman" w:hAnsi="Times New Roman" w:cs="Times New Roman"/>
          <w:sz w:val="28"/>
        </w:rPr>
        <w:t xml:space="preserve"> So long as the negativity is marginalized and kept as an essential evil and so long as it does not erode the horizon of positivity it may </w:t>
      </w:r>
      <w:r w:rsidR="00A8023F">
        <w:rPr>
          <w:rFonts w:ascii="Times New Roman" w:hAnsi="Times New Roman" w:cs="Times New Roman"/>
          <w:sz w:val="28"/>
        </w:rPr>
        <w:lastRenderedPageBreak/>
        <w:t xml:space="preserve">the tolerated as essential to sustenance.  But if the negativity is allowed to grow to monstrous proportions then it gets prominence over positivity </w:t>
      </w:r>
      <w:r w:rsidR="008511ED">
        <w:rPr>
          <w:rFonts w:ascii="Times New Roman" w:hAnsi="Times New Roman" w:cs="Times New Roman"/>
          <w:sz w:val="28"/>
        </w:rPr>
        <w:t xml:space="preserve">and then </w:t>
      </w:r>
      <w:r w:rsidR="00A8023F">
        <w:rPr>
          <w:rFonts w:ascii="Times New Roman" w:hAnsi="Times New Roman" w:cs="Times New Roman"/>
          <w:sz w:val="28"/>
        </w:rPr>
        <w:t xml:space="preserve">it takes a heavy toll of ethical and moral foundation of the human society. It is therefore the moral responsibility of the positive thinking people that they fight the menace of negativity with their strength and conviction of positivity. If not done then the Lord has to intervene and has to organize a Mahabharata war and </w:t>
      </w:r>
      <w:r w:rsidR="008511ED">
        <w:rPr>
          <w:rFonts w:ascii="Times New Roman" w:hAnsi="Times New Roman" w:cs="Times New Roman"/>
          <w:sz w:val="28"/>
        </w:rPr>
        <w:t xml:space="preserve">thus </w:t>
      </w:r>
      <w:r w:rsidR="00A8023F">
        <w:rPr>
          <w:rFonts w:ascii="Times New Roman" w:hAnsi="Times New Roman" w:cs="Times New Roman"/>
          <w:sz w:val="28"/>
        </w:rPr>
        <w:t>ensure that the evil is punished and the righteousness is reestablished. Lord Krishna is o</w:t>
      </w:r>
      <w:r w:rsidR="00AB392D">
        <w:rPr>
          <w:rFonts w:ascii="Times New Roman" w:hAnsi="Times New Roman" w:cs="Times New Roman"/>
          <w:sz w:val="28"/>
        </w:rPr>
        <w:t>n</w:t>
      </w:r>
      <w:r w:rsidR="00A8023F">
        <w:rPr>
          <w:rFonts w:ascii="Times New Roman" w:hAnsi="Times New Roman" w:cs="Times New Roman"/>
          <w:sz w:val="28"/>
        </w:rPr>
        <w:t xml:space="preserve"> record to </w:t>
      </w:r>
      <w:r w:rsidR="00AB392D">
        <w:rPr>
          <w:rFonts w:ascii="Times New Roman" w:hAnsi="Times New Roman" w:cs="Times New Roman"/>
          <w:sz w:val="28"/>
        </w:rPr>
        <w:t>reveal in Bhagwad Gita that:</w:t>
      </w:r>
    </w:p>
    <w:p w:rsidR="00AB392D" w:rsidRDefault="00244F4B" w:rsidP="00937351">
      <w:pPr>
        <w:jc w:val="both"/>
        <w:rPr>
          <w:rFonts w:ascii="Times New Roman" w:hAnsi="Times New Roman" w:cs="Times New Roman"/>
          <w:sz w:val="28"/>
        </w:rPr>
      </w:pPr>
      <w:r w:rsidRPr="00004CA5">
        <w:rPr>
          <w:rFonts w:ascii="Times New Roman" w:hAnsi="Times New Roman" w:cs="Times New Roman"/>
          <w:i/>
          <w:sz w:val="28"/>
        </w:rPr>
        <w:t>“</w:t>
      </w:r>
      <w:r w:rsidR="00AB392D" w:rsidRPr="00004CA5">
        <w:rPr>
          <w:rFonts w:ascii="Times New Roman" w:hAnsi="Times New Roman" w:cs="Times New Roman"/>
          <w:i/>
          <w:sz w:val="28"/>
        </w:rPr>
        <w:t>Yada Yada hi Dharmasya glanir bhavati Bharata</w:t>
      </w:r>
      <w:r w:rsidR="00C24375" w:rsidRPr="00004CA5">
        <w:rPr>
          <w:rFonts w:ascii="Times New Roman" w:hAnsi="Times New Roman" w:cs="Times New Roman"/>
          <w:i/>
          <w:sz w:val="28"/>
        </w:rPr>
        <w:t xml:space="preserve">, </w:t>
      </w:r>
      <w:r w:rsidR="00AB392D" w:rsidRPr="00004CA5">
        <w:rPr>
          <w:rFonts w:ascii="Times New Roman" w:hAnsi="Times New Roman" w:cs="Times New Roman"/>
          <w:i/>
          <w:sz w:val="28"/>
        </w:rPr>
        <w:t>Abhiyuth</w:t>
      </w:r>
      <w:r w:rsidR="00C24375" w:rsidRPr="00004CA5">
        <w:rPr>
          <w:rFonts w:ascii="Times New Roman" w:hAnsi="Times New Roman" w:cs="Times New Roman"/>
          <w:i/>
          <w:sz w:val="28"/>
        </w:rPr>
        <w:t>ya</w:t>
      </w:r>
      <w:r w:rsidR="00AB392D" w:rsidRPr="00004CA5">
        <w:rPr>
          <w:rFonts w:ascii="Times New Roman" w:hAnsi="Times New Roman" w:cs="Times New Roman"/>
          <w:i/>
          <w:sz w:val="28"/>
        </w:rPr>
        <w:t>nam</w:t>
      </w:r>
      <w:r w:rsidR="00C24375" w:rsidRPr="00004CA5">
        <w:rPr>
          <w:rFonts w:ascii="Times New Roman" w:hAnsi="Times New Roman" w:cs="Times New Roman"/>
          <w:i/>
          <w:sz w:val="28"/>
        </w:rPr>
        <w:t xml:space="preserve"> Dharmasya tadatmanam srjamaham, Paritranaya  Sadhunam </w:t>
      </w:r>
      <w:r w:rsidR="00AB392D" w:rsidRPr="00004CA5">
        <w:rPr>
          <w:rFonts w:ascii="Times New Roman" w:hAnsi="Times New Roman" w:cs="Times New Roman"/>
          <w:i/>
          <w:sz w:val="28"/>
        </w:rPr>
        <w:t xml:space="preserve"> binashaya cha dushkritam</w:t>
      </w:r>
      <w:r w:rsidR="00C24375" w:rsidRPr="00004CA5">
        <w:rPr>
          <w:rFonts w:ascii="Times New Roman" w:hAnsi="Times New Roman" w:cs="Times New Roman"/>
          <w:i/>
          <w:sz w:val="28"/>
        </w:rPr>
        <w:t xml:space="preserve">, Dharma sthapanathaya sambhavami </w:t>
      </w:r>
      <w:r w:rsidR="00AB392D" w:rsidRPr="00004CA5">
        <w:rPr>
          <w:rFonts w:ascii="Times New Roman" w:hAnsi="Times New Roman" w:cs="Times New Roman"/>
          <w:i/>
          <w:sz w:val="28"/>
        </w:rPr>
        <w:t xml:space="preserve"> yuge yuge</w:t>
      </w:r>
      <w:r w:rsidRPr="00004CA5">
        <w:rPr>
          <w:rFonts w:ascii="Times New Roman" w:hAnsi="Times New Roman" w:cs="Times New Roman"/>
          <w:i/>
          <w:sz w:val="28"/>
        </w:rPr>
        <w:t>”</w:t>
      </w:r>
      <w:r w:rsidR="00AB392D" w:rsidRPr="00004CA5">
        <w:rPr>
          <w:rFonts w:ascii="Times New Roman" w:hAnsi="Times New Roman" w:cs="Times New Roman"/>
          <w:i/>
          <w:sz w:val="28"/>
        </w:rPr>
        <w:t>.</w:t>
      </w:r>
      <w:r w:rsidR="00AB392D">
        <w:rPr>
          <w:rFonts w:ascii="Times New Roman" w:hAnsi="Times New Roman" w:cs="Times New Roman"/>
          <w:sz w:val="28"/>
        </w:rPr>
        <w:t xml:space="preserve"> ( Bhagvat Gita </w:t>
      </w:r>
      <w:r w:rsidR="00C24375">
        <w:rPr>
          <w:rFonts w:ascii="Times New Roman" w:hAnsi="Times New Roman" w:cs="Times New Roman"/>
          <w:sz w:val="28"/>
        </w:rPr>
        <w:t>4.07, 08</w:t>
      </w:r>
      <w:r w:rsidR="00AB392D">
        <w:rPr>
          <w:rFonts w:ascii="Times New Roman" w:hAnsi="Times New Roman" w:cs="Times New Roman"/>
          <w:sz w:val="28"/>
        </w:rPr>
        <w:t>).</w:t>
      </w:r>
    </w:p>
    <w:p w:rsidR="00AB392D" w:rsidRPr="00C24375" w:rsidRDefault="00AB392D" w:rsidP="00937351">
      <w:pPr>
        <w:jc w:val="both"/>
        <w:rPr>
          <w:rFonts w:ascii="Times New Roman" w:hAnsi="Times New Roman" w:cs="Times New Roman"/>
          <w:sz w:val="28"/>
        </w:rPr>
      </w:pPr>
      <w:r>
        <w:rPr>
          <w:rFonts w:ascii="Times New Roman" w:hAnsi="Times New Roman" w:cs="Times New Roman"/>
          <w:sz w:val="28"/>
        </w:rPr>
        <w:tab/>
      </w:r>
      <w:r w:rsidRPr="00AB392D">
        <w:rPr>
          <w:rFonts w:ascii="Times New Roman" w:hAnsi="Times New Roman" w:cs="Times New Roman"/>
          <w:i/>
          <w:sz w:val="28"/>
        </w:rPr>
        <w:t>Whenever there is a total loss of Dharma based on positivity and righteousness then I appear in this perishable exis</w:t>
      </w:r>
      <w:r w:rsidR="008511ED">
        <w:rPr>
          <w:rFonts w:ascii="Times New Roman" w:hAnsi="Times New Roman" w:cs="Times New Roman"/>
          <w:i/>
          <w:sz w:val="28"/>
        </w:rPr>
        <w:t>tence to destroy the evil</w:t>
      </w:r>
      <w:r w:rsidR="003A41BB">
        <w:rPr>
          <w:rFonts w:ascii="Times New Roman" w:hAnsi="Times New Roman" w:cs="Times New Roman"/>
          <w:i/>
          <w:sz w:val="28"/>
        </w:rPr>
        <w:t xml:space="preserve"> minded</w:t>
      </w:r>
      <w:r w:rsidR="008511ED">
        <w:rPr>
          <w:rFonts w:ascii="Times New Roman" w:hAnsi="Times New Roman" w:cs="Times New Roman"/>
          <w:i/>
          <w:sz w:val="28"/>
        </w:rPr>
        <w:t xml:space="preserve"> </w:t>
      </w:r>
      <w:r w:rsidR="003A41BB">
        <w:rPr>
          <w:rFonts w:ascii="Times New Roman" w:hAnsi="Times New Roman" w:cs="Times New Roman"/>
          <w:i/>
          <w:sz w:val="28"/>
        </w:rPr>
        <w:t>(negative thinking</w:t>
      </w:r>
      <w:r w:rsidRPr="00AB392D">
        <w:rPr>
          <w:rFonts w:ascii="Times New Roman" w:hAnsi="Times New Roman" w:cs="Times New Roman"/>
          <w:i/>
          <w:sz w:val="28"/>
        </w:rPr>
        <w:t>) persons so as to establish Dharma, positive thinking and righteousness.</w:t>
      </w:r>
      <w:r w:rsidR="00C24375">
        <w:rPr>
          <w:rFonts w:ascii="Times New Roman" w:hAnsi="Times New Roman" w:cs="Times New Roman"/>
          <w:i/>
          <w:sz w:val="28"/>
        </w:rPr>
        <w:t xml:space="preserve"> </w:t>
      </w:r>
      <w:r w:rsidR="00C24375" w:rsidRPr="00C24375">
        <w:rPr>
          <w:rFonts w:ascii="Times New Roman" w:hAnsi="Times New Roman" w:cs="Times New Roman"/>
          <w:sz w:val="28"/>
        </w:rPr>
        <w:t>But then why allow evil to grow to such monstrous proportions and then compel the Lord to do the clean up!</w:t>
      </w:r>
    </w:p>
    <w:p w:rsidR="00B05D8B" w:rsidRPr="00C06F0E" w:rsidRDefault="00B05D8B" w:rsidP="00937351">
      <w:pPr>
        <w:jc w:val="both"/>
        <w:rPr>
          <w:rFonts w:ascii="Times New Roman" w:hAnsi="Times New Roman" w:cs="Times New Roman"/>
          <w:sz w:val="28"/>
        </w:rPr>
      </w:pPr>
      <w:r>
        <w:rPr>
          <w:rFonts w:ascii="Times New Roman" w:hAnsi="Times New Roman" w:cs="Times New Roman"/>
          <w:sz w:val="28"/>
        </w:rPr>
        <w:tab/>
        <w:t xml:space="preserve">Mahatma Gandhi, the apostle </w:t>
      </w:r>
      <w:r w:rsidR="003A41BB">
        <w:rPr>
          <w:rFonts w:ascii="Times New Roman" w:hAnsi="Times New Roman" w:cs="Times New Roman"/>
          <w:sz w:val="28"/>
        </w:rPr>
        <w:t>of peace and the father of the N</w:t>
      </w:r>
      <w:r>
        <w:rPr>
          <w:rFonts w:ascii="Times New Roman" w:hAnsi="Times New Roman" w:cs="Times New Roman"/>
          <w:sz w:val="28"/>
        </w:rPr>
        <w:t xml:space="preserve">ation has said that </w:t>
      </w:r>
      <w:r w:rsidRPr="00B05D8B">
        <w:rPr>
          <w:rFonts w:ascii="Times New Roman" w:hAnsi="Times New Roman" w:cs="Times New Roman"/>
          <w:sz w:val="28"/>
        </w:rPr>
        <w:t>“Keep your thoughts positive because your thoughts become your words. Keep your words positive because your words become your behavior. Keep your behavior positive because your behavior becomes your habits. Keep your habits positive because your habits become your values. Keep your values positive because your values become your destiny.”</w:t>
      </w:r>
    </w:p>
    <w:p w:rsidR="00956D65" w:rsidRDefault="009E486C" w:rsidP="00937351">
      <w:pPr>
        <w:ind w:left="360"/>
        <w:jc w:val="both"/>
        <w:rPr>
          <w:rFonts w:ascii="Times New Roman" w:hAnsi="Times New Roman" w:cs="Times New Roman"/>
          <w:sz w:val="28"/>
        </w:rPr>
      </w:pPr>
      <w:r>
        <w:rPr>
          <w:rFonts w:ascii="Times New Roman" w:hAnsi="Times New Roman" w:cs="Times New Roman"/>
          <w:sz w:val="28"/>
        </w:rPr>
        <w:tab/>
      </w:r>
      <w:r w:rsidR="00622551">
        <w:rPr>
          <w:rFonts w:ascii="Times New Roman" w:hAnsi="Times New Roman" w:cs="Times New Roman"/>
          <w:sz w:val="28"/>
        </w:rPr>
        <w:t xml:space="preserve">Well, it is time to wrap up. </w:t>
      </w:r>
      <w:r w:rsidR="000E324D">
        <w:rPr>
          <w:rFonts w:ascii="Times New Roman" w:hAnsi="Times New Roman" w:cs="Times New Roman"/>
          <w:sz w:val="28"/>
        </w:rPr>
        <w:t xml:space="preserve">So </w:t>
      </w:r>
      <w:r w:rsidR="000E324D" w:rsidRPr="005B7A73">
        <w:rPr>
          <w:rFonts w:ascii="Times New Roman" w:hAnsi="Times New Roman" w:cs="Times New Roman"/>
          <w:b/>
          <w:caps/>
          <w:color w:val="002060"/>
          <w:sz w:val="28"/>
        </w:rPr>
        <w:t>be positive and excel</w:t>
      </w:r>
      <w:r w:rsidR="000E324D">
        <w:rPr>
          <w:rFonts w:ascii="Times New Roman" w:hAnsi="Times New Roman" w:cs="Times New Roman"/>
          <w:sz w:val="28"/>
        </w:rPr>
        <w:t>!</w:t>
      </w:r>
    </w:p>
    <w:p w:rsidR="00937351" w:rsidRDefault="00937351" w:rsidP="00937351">
      <w:pPr>
        <w:ind w:left="360"/>
        <w:jc w:val="both"/>
        <w:rPr>
          <w:rFonts w:ascii="Times New Roman" w:hAnsi="Times New Roman" w:cs="Times New Roman"/>
          <w:sz w:val="28"/>
        </w:rPr>
      </w:pPr>
    </w:p>
    <w:p w:rsidR="008E2F36" w:rsidRDefault="008E2F36" w:rsidP="00937351">
      <w:pPr>
        <w:ind w:left="360"/>
        <w:jc w:val="both"/>
        <w:rPr>
          <w:rFonts w:ascii="Times New Roman" w:hAnsi="Times New Roman" w:cs="Times New Roman"/>
          <w:sz w:val="28"/>
        </w:rPr>
      </w:pPr>
    </w:p>
    <w:p w:rsidR="008E2F36" w:rsidRDefault="008E2F36" w:rsidP="00937351">
      <w:pPr>
        <w:ind w:left="360"/>
        <w:jc w:val="both"/>
        <w:rPr>
          <w:rFonts w:ascii="Times New Roman" w:hAnsi="Times New Roman" w:cs="Times New Roman"/>
          <w:sz w:val="28"/>
        </w:rPr>
      </w:pPr>
    </w:p>
    <w:p w:rsidR="00956D65" w:rsidRDefault="00956D65" w:rsidP="00937351">
      <w:pPr>
        <w:pStyle w:val="Footer"/>
        <w:jc w:val="both"/>
        <w:rPr>
          <w:rFonts w:ascii="Times New Roman" w:hAnsi="Times New Roman" w:cs="Times New Roman"/>
        </w:rPr>
      </w:pPr>
      <w:r w:rsidRPr="00116CEB">
        <w:rPr>
          <w:rFonts w:ascii="Times New Roman" w:hAnsi="Times New Roman" w:cs="Times New Roman"/>
        </w:rPr>
        <w:t>*</w:t>
      </w:r>
      <w:r w:rsidR="009E486C">
        <w:rPr>
          <w:rFonts w:ascii="Times New Roman" w:hAnsi="Times New Roman" w:cs="Times New Roman"/>
        </w:rPr>
        <w:t xml:space="preserve"> </w:t>
      </w:r>
      <w:r w:rsidRPr="0094329E">
        <w:rPr>
          <w:rFonts w:ascii="Times New Roman" w:hAnsi="Times New Roman" w:cs="Times New Roman"/>
        </w:rPr>
        <w:t>Vasu</w:t>
      </w:r>
      <w:r w:rsidR="009E486C">
        <w:rPr>
          <w:rFonts w:ascii="Times New Roman" w:hAnsi="Times New Roman" w:cs="Times New Roman"/>
        </w:rPr>
        <w:t>Dev</w:t>
      </w:r>
      <w:r w:rsidRPr="0094329E">
        <w:rPr>
          <w:rFonts w:ascii="Times New Roman" w:hAnsi="Times New Roman" w:cs="Times New Roman"/>
        </w:rPr>
        <w:t xml:space="preserve"> are two brothers</w:t>
      </w:r>
      <w:r w:rsidR="009E486C">
        <w:rPr>
          <w:rFonts w:ascii="Times New Roman" w:hAnsi="Times New Roman" w:cs="Times New Roman"/>
        </w:rPr>
        <w:t>:</w:t>
      </w:r>
      <w:r w:rsidRPr="0094329E">
        <w:rPr>
          <w:rFonts w:ascii="Times New Roman" w:hAnsi="Times New Roman" w:cs="Times New Roman"/>
        </w:rPr>
        <w:t xml:space="preserve"> Aishwarya</w:t>
      </w:r>
      <w:r w:rsidR="009E486C">
        <w:rPr>
          <w:rFonts w:ascii="Times New Roman" w:hAnsi="Times New Roman" w:cs="Times New Roman"/>
        </w:rPr>
        <w:t xml:space="preserve"> </w:t>
      </w:r>
      <w:r w:rsidRPr="0094329E">
        <w:rPr>
          <w:rFonts w:ascii="Times New Roman" w:hAnsi="Times New Roman" w:cs="Times New Roman"/>
        </w:rPr>
        <w:t>(Vasu) a student of class 9</w:t>
      </w:r>
      <w:r w:rsidRPr="0094329E">
        <w:rPr>
          <w:rFonts w:ascii="Times New Roman" w:hAnsi="Times New Roman" w:cs="Times New Roman"/>
          <w:vertAlign w:val="superscript"/>
        </w:rPr>
        <w:t>th</w:t>
      </w:r>
      <w:r w:rsidRPr="0094329E">
        <w:rPr>
          <w:rFonts w:ascii="Times New Roman" w:hAnsi="Times New Roman" w:cs="Times New Roman"/>
        </w:rPr>
        <w:t xml:space="preserve"> and </w:t>
      </w:r>
      <w:r w:rsidR="00004CA5">
        <w:rPr>
          <w:rFonts w:ascii="Times New Roman" w:hAnsi="Times New Roman" w:cs="Times New Roman"/>
        </w:rPr>
        <w:t>Anugyan</w:t>
      </w:r>
      <w:r w:rsidR="009E486C">
        <w:rPr>
          <w:rFonts w:ascii="Times New Roman" w:hAnsi="Times New Roman" w:cs="Times New Roman"/>
        </w:rPr>
        <w:t xml:space="preserve"> </w:t>
      </w:r>
      <w:r w:rsidRPr="0094329E">
        <w:rPr>
          <w:rFonts w:ascii="Times New Roman" w:hAnsi="Times New Roman" w:cs="Times New Roman"/>
        </w:rPr>
        <w:t>(</w:t>
      </w:r>
      <w:r w:rsidR="00004CA5">
        <w:rPr>
          <w:rFonts w:ascii="Times New Roman" w:hAnsi="Times New Roman" w:cs="Times New Roman"/>
        </w:rPr>
        <w:t>Dev</w:t>
      </w:r>
      <w:r w:rsidRPr="0094329E">
        <w:rPr>
          <w:rFonts w:ascii="Times New Roman" w:hAnsi="Times New Roman" w:cs="Times New Roman"/>
        </w:rPr>
        <w:t>) a student of class</w:t>
      </w:r>
      <w:r w:rsidR="005B7A73">
        <w:rPr>
          <w:rFonts w:ascii="Times New Roman" w:hAnsi="Times New Roman" w:cs="Times New Roman"/>
        </w:rPr>
        <w:t xml:space="preserve"> </w:t>
      </w:r>
      <w:proofErr w:type="gramStart"/>
      <w:r w:rsidRPr="0094329E">
        <w:rPr>
          <w:rFonts w:ascii="Times New Roman" w:hAnsi="Times New Roman" w:cs="Times New Roman"/>
        </w:rPr>
        <w:t>2</w:t>
      </w:r>
      <w:r w:rsidR="005B7A73" w:rsidRPr="005B7A73">
        <w:rPr>
          <w:rFonts w:ascii="Times New Roman" w:hAnsi="Times New Roman" w:cs="Times New Roman"/>
          <w:vertAlign w:val="superscript"/>
        </w:rPr>
        <w:t>nd</w:t>
      </w:r>
      <w:r w:rsidR="005B7A73">
        <w:rPr>
          <w:rFonts w:ascii="Times New Roman" w:hAnsi="Times New Roman" w:cs="Times New Roman"/>
        </w:rPr>
        <w:t xml:space="preserve"> </w:t>
      </w:r>
      <w:r w:rsidR="00004CA5">
        <w:rPr>
          <w:rFonts w:ascii="Times New Roman" w:hAnsi="Times New Roman" w:cs="Times New Roman"/>
        </w:rPr>
        <w:t>.</w:t>
      </w:r>
      <w:proofErr w:type="gramEnd"/>
      <w:r w:rsidR="00004CA5">
        <w:rPr>
          <w:rFonts w:ascii="Times New Roman" w:hAnsi="Times New Roman" w:cs="Times New Roman"/>
        </w:rPr>
        <w:t xml:space="preserve"> They both study </w:t>
      </w:r>
      <w:r w:rsidRPr="0094329E">
        <w:rPr>
          <w:rFonts w:ascii="Times New Roman" w:hAnsi="Times New Roman" w:cs="Times New Roman"/>
        </w:rPr>
        <w:t>at Riverstone International School</w:t>
      </w:r>
      <w:r>
        <w:rPr>
          <w:rFonts w:ascii="Times New Roman" w:hAnsi="Times New Roman" w:cs="Times New Roman"/>
        </w:rPr>
        <w:t>, Boise, Idaho, US</w:t>
      </w:r>
      <w:r w:rsidR="005B7A73">
        <w:rPr>
          <w:rFonts w:ascii="Times New Roman" w:hAnsi="Times New Roman" w:cs="Times New Roman"/>
        </w:rPr>
        <w:t>A</w:t>
      </w:r>
      <w:r>
        <w:rPr>
          <w:rFonts w:ascii="Times New Roman" w:hAnsi="Times New Roman" w:cs="Times New Roman"/>
        </w:rPr>
        <w:t>.</w:t>
      </w:r>
      <w:r w:rsidR="000E324D">
        <w:rPr>
          <w:rFonts w:ascii="Times New Roman" w:hAnsi="Times New Roman" w:cs="Times New Roman"/>
        </w:rPr>
        <w:t xml:space="preserve"> They can be reached at </w:t>
      </w:r>
      <w:hyperlink r:id="rId18" w:history="1">
        <w:r w:rsidR="000E324D" w:rsidRPr="003C57C5">
          <w:rPr>
            <w:rStyle w:val="Hyperlink"/>
            <w:rFonts w:ascii="Times New Roman" w:hAnsi="Times New Roman" w:cs="Times New Roman"/>
          </w:rPr>
          <w:t>28ashcool@gmail.com</w:t>
        </w:r>
      </w:hyperlink>
    </w:p>
    <w:p w:rsidR="000E324D" w:rsidRDefault="000E324D" w:rsidP="00937351">
      <w:pPr>
        <w:pStyle w:val="Footer"/>
        <w:jc w:val="both"/>
        <w:rPr>
          <w:rFonts w:ascii="Times New Roman" w:hAnsi="Times New Roman" w:cs="Times New Roman"/>
        </w:rPr>
      </w:pPr>
    </w:p>
    <w:p w:rsidR="005B7A73" w:rsidRPr="00DC7EBF" w:rsidRDefault="00956D65" w:rsidP="005B7A73">
      <w:pPr>
        <w:pStyle w:val="Footer"/>
        <w:jc w:val="both"/>
        <w:rPr>
          <w:rFonts w:ascii="Times New Roman" w:hAnsi="Times New Roman" w:cs="Times New Roman"/>
          <w:sz w:val="28"/>
        </w:rPr>
      </w:pPr>
      <w:r>
        <w:rPr>
          <w:rFonts w:ascii="Times New Roman" w:hAnsi="Times New Roman" w:cs="Times New Roman"/>
        </w:rPr>
        <w:t>**</w:t>
      </w:r>
      <w:r w:rsidRPr="0094329E">
        <w:rPr>
          <w:rFonts w:ascii="Times New Roman" w:hAnsi="Times New Roman" w:cs="Times New Roman"/>
        </w:rPr>
        <w:t xml:space="preserve"> </w:t>
      </w:r>
      <w:r>
        <w:rPr>
          <w:rFonts w:ascii="Times New Roman" w:hAnsi="Times New Roman" w:cs="Times New Roman"/>
        </w:rPr>
        <w:t>Prof PB Sharma is the Vice-Chancellor of the Delhi Technological University, Delhi, India</w:t>
      </w:r>
      <w:r w:rsidR="00B46FDD">
        <w:rPr>
          <w:rFonts w:ascii="Times New Roman" w:hAnsi="Times New Roman" w:cs="Times New Roman"/>
        </w:rPr>
        <w:t xml:space="preserve"> and he shall present this paper at the Workshop</w:t>
      </w:r>
      <w:r w:rsidR="000E324D">
        <w:rPr>
          <w:rFonts w:ascii="Times New Roman" w:hAnsi="Times New Roman" w:cs="Times New Roman"/>
        </w:rPr>
        <w:t xml:space="preserve">. He can be reached at </w:t>
      </w:r>
      <w:hyperlink r:id="rId19" w:history="1">
        <w:r w:rsidR="005B7A73" w:rsidRPr="003C57C5">
          <w:rPr>
            <w:rStyle w:val="Hyperlink"/>
            <w:rFonts w:ascii="Times New Roman" w:hAnsi="Times New Roman" w:cs="Times New Roman"/>
          </w:rPr>
          <w:t>pbsharma48@yahoo.co.in</w:t>
        </w:r>
      </w:hyperlink>
    </w:p>
    <w:sectPr w:rsidR="005B7A73" w:rsidRPr="00DC7EBF" w:rsidSect="00555872">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9C" w:rsidRDefault="0072189C" w:rsidP="0094329E">
      <w:pPr>
        <w:spacing w:after="0" w:line="240" w:lineRule="auto"/>
      </w:pPr>
      <w:r>
        <w:separator/>
      </w:r>
    </w:p>
  </w:endnote>
  <w:endnote w:type="continuationSeparator" w:id="0">
    <w:p w:rsidR="0072189C" w:rsidRDefault="0072189C" w:rsidP="00943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C1" w:rsidRPr="007969C1" w:rsidRDefault="007969C1" w:rsidP="00DD6847">
    <w:pPr>
      <w:pStyle w:val="Footer"/>
      <w:numPr>
        <w:ilvl w:val="0"/>
        <w:numId w:val="5"/>
      </w:numPr>
      <w:rPr>
        <w:rFonts w:ascii="Times New Roman" w:hAnsi="Times New Roman" w:cs="Times New Roman"/>
      </w:rPr>
    </w:pPr>
    <w:r w:rsidRPr="007969C1">
      <w:rPr>
        <w:rFonts w:ascii="Times New Roman" w:hAnsi="Times New Roman" w:cs="Times New Roman"/>
      </w:rPr>
      <w:t>Workshop on Science of Positive Thinking by Bhaktivedanta Institute at NIT, Kurukshetra, India, March 16</w:t>
    </w:r>
    <w:r w:rsidRPr="007969C1">
      <w:rPr>
        <w:rFonts w:ascii="Times New Roman" w:hAnsi="Times New Roman" w:cs="Times New Roman"/>
        <w:vertAlign w:val="superscript"/>
      </w:rPr>
      <w:t>th</w:t>
    </w:r>
    <w:r w:rsidRPr="007969C1">
      <w:rPr>
        <w:rFonts w:ascii="Times New Roman" w:hAnsi="Times New Roman" w:cs="Times New Roman"/>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9C" w:rsidRDefault="0072189C" w:rsidP="0094329E">
      <w:pPr>
        <w:spacing w:after="0" w:line="240" w:lineRule="auto"/>
      </w:pPr>
      <w:r>
        <w:separator/>
      </w:r>
    </w:p>
  </w:footnote>
  <w:footnote w:type="continuationSeparator" w:id="0">
    <w:p w:rsidR="0072189C" w:rsidRDefault="0072189C" w:rsidP="009432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D2A"/>
      </v:shape>
    </w:pict>
  </w:numPicBullet>
  <w:abstractNum w:abstractNumId="0">
    <w:nsid w:val="17B367E7"/>
    <w:multiLevelType w:val="hybridMultilevel"/>
    <w:tmpl w:val="6828254E"/>
    <w:lvl w:ilvl="0" w:tplc="597AEE6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529C8"/>
    <w:multiLevelType w:val="hybridMultilevel"/>
    <w:tmpl w:val="F0C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AE9"/>
    <w:multiLevelType w:val="hybridMultilevel"/>
    <w:tmpl w:val="1FC4FAC8"/>
    <w:lvl w:ilvl="0" w:tplc="0A083B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303757"/>
    <w:multiLevelType w:val="hybridMultilevel"/>
    <w:tmpl w:val="8A9622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6CAA7246"/>
    <w:multiLevelType w:val="hybridMultilevel"/>
    <w:tmpl w:val="B2086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4E6D00"/>
    <w:multiLevelType w:val="hybridMultilevel"/>
    <w:tmpl w:val="457401BC"/>
    <w:lvl w:ilvl="0" w:tplc="EAF2CA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F46F57"/>
    <w:rsid w:val="00004CA5"/>
    <w:rsid w:val="00092E6B"/>
    <w:rsid w:val="000E324D"/>
    <w:rsid w:val="00116CEB"/>
    <w:rsid w:val="001B4E28"/>
    <w:rsid w:val="001D1721"/>
    <w:rsid w:val="001F3E04"/>
    <w:rsid w:val="00244F4B"/>
    <w:rsid w:val="002531C4"/>
    <w:rsid w:val="00262231"/>
    <w:rsid w:val="002857A5"/>
    <w:rsid w:val="0033553C"/>
    <w:rsid w:val="0034118A"/>
    <w:rsid w:val="003A41BB"/>
    <w:rsid w:val="003C3C42"/>
    <w:rsid w:val="004005D0"/>
    <w:rsid w:val="004911B4"/>
    <w:rsid w:val="004A0059"/>
    <w:rsid w:val="0053182B"/>
    <w:rsid w:val="00540631"/>
    <w:rsid w:val="00555872"/>
    <w:rsid w:val="005B7A73"/>
    <w:rsid w:val="0061558B"/>
    <w:rsid w:val="00622551"/>
    <w:rsid w:val="006304D6"/>
    <w:rsid w:val="00661B32"/>
    <w:rsid w:val="006B1058"/>
    <w:rsid w:val="006C6FA1"/>
    <w:rsid w:val="006E3301"/>
    <w:rsid w:val="0072189C"/>
    <w:rsid w:val="00783B48"/>
    <w:rsid w:val="007969C1"/>
    <w:rsid w:val="007E00D5"/>
    <w:rsid w:val="008511ED"/>
    <w:rsid w:val="00854FCE"/>
    <w:rsid w:val="008E2F36"/>
    <w:rsid w:val="00933589"/>
    <w:rsid w:val="00937351"/>
    <w:rsid w:val="0094329E"/>
    <w:rsid w:val="00956D65"/>
    <w:rsid w:val="009778E3"/>
    <w:rsid w:val="009E486C"/>
    <w:rsid w:val="00A22C58"/>
    <w:rsid w:val="00A8023F"/>
    <w:rsid w:val="00AA0593"/>
    <w:rsid w:val="00AB392D"/>
    <w:rsid w:val="00AF7155"/>
    <w:rsid w:val="00B05D8B"/>
    <w:rsid w:val="00B436BC"/>
    <w:rsid w:val="00B46FDD"/>
    <w:rsid w:val="00BA3193"/>
    <w:rsid w:val="00BB6B6F"/>
    <w:rsid w:val="00BF09AC"/>
    <w:rsid w:val="00BF5E49"/>
    <w:rsid w:val="00C06F0E"/>
    <w:rsid w:val="00C24375"/>
    <w:rsid w:val="00D40C7C"/>
    <w:rsid w:val="00D43501"/>
    <w:rsid w:val="00D6411D"/>
    <w:rsid w:val="00D914C9"/>
    <w:rsid w:val="00DB72C5"/>
    <w:rsid w:val="00DC7EBF"/>
    <w:rsid w:val="00DD6847"/>
    <w:rsid w:val="00DE48AD"/>
    <w:rsid w:val="00E03C12"/>
    <w:rsid w:val="00EE4286"/>
    <w:rsid w:val="00EE59A8"/>
    <w:rsid w:val="00F31548"/>
    <w:rsid w:val="00F41C48"/>
    <w:rsid w:val="00F46F57"/>
    <w:rsid w:val="00F670FC"/>
    <w:rsid w:val="00F73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BF"/>
    <w:pPr>
      <w:ind w:left="720"/>
      <w:contextualSpacing/>
    </w:pPr>
  </w:style>
  <w:style w:type="paragraph" w:styleId="Header">
    <w:name w:val="header"/>
    <w:basedOn w:val="Normal"/>
    <w:link w:val="HeaderChar"/>
    <w:uiPriority w:val="99"/>
    <w:unhideWhenUsed/>
    <w:rsid w:val="00943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9E"/>
  </w:style>
  <w:style w:type="paragraph" w:styleId="Footer">
    <w:name w:val="footer"/>
    <w:basedOn w:val="Normal"/>
    <w:link w:val="FooterChar"/>
    <w:uiPriority w:val="99"/>
    <w:unhideWhenUsed/>
    <w:rsid w:val="00943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9E"/>
  </w:style>
  <w:style w:type="paragraph" w:styleId="BalloonText">
    <w:name w:val="Balloon Text"/>
    <w:basedOn w:val="Normal"/>
    <w:link w:val="BalloonTextChar"/>
    <w:uiPriority w:val="99"/>
    <w:semiHidden/>
    <w:unhideWhenUsed/>
    <w:rsid w:val="009E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6C"/>
    <w:rPr>
      <w:rFonts w:ascii="Tahoma" w:hAnsi="Tahoma" w:cs="Tahoma"/>
      <w:sz w:val="16"/>
      <w:szCs w:val="16"/>
    </w:rPr>
  </w:style>
  <w:style w:type="character" w:styleId="Hyperlink">
    <w:name w:val="Hyperlink"/>
    <w:basedOn w:val="DefaultParagraphFont"/>
    <w:uiPriority w:val="99"/>
    <w:unhideWhenUsed/>
    <w:rsid w:val="000E324D"/>
    <w:rPr>
      <w:color w:val="0000FF" w:themeColor="hyperlink"/>
      <w:u w:val="single"/>
    </w:rPr>
  </w:style>
  <w:style w:type="paragraph" w:styleId="NormalWeb">
    <w:name w:val="Normal (Web)"/>
    <w:basedOn w:val="Normal"/>
    <w:uiPriority w:val="99"/>
    <w:semiHidden/>
    <w:unhideWhenUsed/>
    <w:rsid w:val="0033553C"/>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BF"/>
    <w:pPr>
      <w:ind w:left="720"/>
      <w:contextualSpacing/>
    </w:pPr>
  </w:style>
  <w:style w:type="paragraph" w:styleId="Header">
    <w:name w:val="header"/>
    <w:basedOn w:val="Normal"/>
    <w:link w:val="HeaderChar"/>
    <w:uiPriority w:val="99"/>
    <w:unhideWhenUsed/>
    <w:rsid w:val="00943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9E"/>
  </w:style>
  <w:style w:type="paragraph" w:styleId="Footer">
    <w:name w:val="footer"/>
    <w:basedOn w:val="Normal"/>
    <w:link w:val="FooterChar"/>
    <w:uiPriority w:val="99"/>
    <w:unhideWhenUsed/>
    <w:rsid w:val="00943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9E"/>
  </w:style>
  <w:style w:type="paragraph" w:styleId="BalloonText">
    <w:name w:val="Balloon Text"/>
    <w:basedOn w:val="Normal"/>
    <w:link w:val="BalloonTextChar"/>
    <w:uiPriority w:val="99"/>
    <w:semiHidden/>
    <w:unhideWhenUsed/>
    <w:rsid w:val="009E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6C"/>
    <w:rPr>
      <w:rFonts w:ascii="Tahoma" w:hAnsi="Tahoma" w:cs="Tahoma"/>
      <w:sz w:val="16"/>
      <w:szCs w:val="16"/>
    </w:rPr>
  </w:style>
  <w:style w:type="character" w:styleId="Hyperlink">
    <w:name w:val="Hyperlink"/>
    <w:basedOn w:val="DefaultParagraphFont"/>
    <w:uiPriority w:val="99"/>
    <w:unhideWhenUsed/>
    <w:rsid w:val="000E324D"/>
    <w:rPr>
      <w:color w:val="0000FF" w:themeColor="hyperlink"/>
      <w:u w:val="single"/>
    </w:rPr>
  </w:style>
  <w:style w:type="paragraph" w:styleId="NormalWeb">
    <w:name w:val="Normal (Web)"/>
    <w:basedOn w:val="Normal"/>
    <w:uiPriority w:val="99"/>
    <w:semiHidden/>
    <w:unhideWhenUsed/>
    <w:rsid w:val="0033553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680209">
      <w:bodyDiv w:val="1"/>
      <w:marLeft w:val="0"/>
      <w:marRight w:val="0"/>
      <w:marTop w:val="0"/>
      <w:marBottom w:val="0"/>
      <w:divBdr>
        <w:top w:val="none" w:sz="0" w:space="0" w:color="auto"/>
        <w:left w:val="none" w:sz="0" w:space="0" w:color="auto"/>
        <w:bottom w:val="none" w:sz="0" w:space="0" w:color="auto"/>
        <w:right w:val="none" w:sz="0" w:space="0" w:color="auto"/>
      </w:divBdr>
    </w:div>
    <w:div w:id="584070608">
      <w:bodyDiv w:val="1"/>
      <w:marLeft w:val="0"/>
      <w:marRight w:val="0"/>
      <w:marTop w:val="0"/>
      <w:marBottom w:val="0"/>
      <w:divBdr>
        <w:top w:val="none" w:sz="0" w:space="0" w:color="auto"/>
        <w:left w:val="none" w:sz="0" w:space="0" w:color="auto"/>
        <w:bottom w:val="none" w:sz="0" w:space="0" w:color="auto"/>
        <w:right w:val="none" w:sz="0" w:space="0" w:color="auto"/>
      </w:divBdr>
    </w:div>
    <w:div w:id="798454629">
      <w:bodyDiv w:val="1"/>
      <w:marLeft w:val="0"/>
      <w:marRight w:val="0"/>
      <w:marTop w:val="0"/>
      <w:marBottom w:val="0"/>
      <w:divBdr>
        <w:top w:val="none" w:sz="0" w:space="0" w:color="auto"/>
        <w:left w:val="none" w:sz="0" w:space="0" w:color="auto"/>
        <w:bottom w:val="none" w:sz="0" w:space="0" w:color="auto"/>
        <w:right w:val="none" w:sz="0" w:space="0" w:color="auto"/>
      </w:divBdr>
      <w:divsChild>
        <w:div w:id="1645429775">
          <w:marLeft w:val="0"/>
          <w:marRight w:val="0"/>
          <w:marTop w:val="0"/>
          <w:marBottom w:val="0"/>
          <w:divBdr>
            <w:top w:val="none" w:sz="0" w:space="0" w:color="auto"/>
            <w:left w:val="none" w:sz="0" w:space="0" w:color="auto"/>
            <w:bottom w:val="none" w:sz="0" w:space="0" w:color="auto"/>
            <w:right w:val="none" w:sz="0" w:space="0" w:color="auto"/>
          </w:divBdr>
        </w:div>
      </w:divsChild>
    </w:div>
    <w:div w:id="1189681700">
      <w:bodyDiv w:val="1"/>
      <w:marLeft w:val="0"/>
      <w:marRight w:val="0"/>
      <w:marTop w:val="0"/>
      <w:marBottom w:val="0"/>
      <w:divBdr>
        <w:top w:val="none" w:sz="0" w:space="0" w:color="auto"/>
        <w:left w:val="none" w:sz="0" w:space="0" w:color="auto"/>
        <w:bottom w:val="none" w:sz="0" w:space="0" w:color="auto"/>
        <w:right w:val="none" w:sz="0" w:space="0" w:color="auto"/>
      </w:divBdr>
    </w:div>
    <w:div w:id="1332027313">
      <w:bodyDiv w:val="1"/>
      <w:marLeft w:val="0"/>
      <w:marRight w:val="0"/>
      <w:marTop w:val="0"/>
      <w:marBottom w:val="0"/>
      <w:divBdr>
        <w:top w:val="none" w:sz="0" w:space="0" w:color="auto"/>
        <w:left w:val="none" w:sz="0" w:space="0" w:color="auto"/>
        <w:bottom w:val="none" w:sz="0" w:space="0" w:color="auto"/>
        <w:right w:val="none" w:sz="0" w:space="0" w:color="auto"/>
      </w:divBdr>
    </w:div>
    <w:div w:id="15218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mailto:28ashcool@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yabaluri.org/TRIVENI/CDWEB/thepursuitofhumanexcellencejan93.htm"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microsoft.com/office/2007/relationships/stylesWithEffects" Target="stylesWithEffects.xml"/><Relationship Id="rId10" Type="http://schemas.openxmlformats.org/officeDocument/2006/relationships/diagramColors" Target="diagrams/colors1.xml"/><Relationship Id="rId19" Type="http://schemas.openxmlformats.org/officeDocument/2006/relationships/hyperlink" Target="mailto:pbsharma48@yahoo.co.in"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E48592-1771-47DA-80FB-B6E2D524FD1C}" type="doc">
      <dgm:prSet loTypeId="urn:microsoft.com/office/officeart/2005/8/layout/cycle5" loCatId="cycle" qsTypeId="urn:microsoft.com/office/officeart/2005/8/quickstyle/3d1" qsCatId="3D" csTypeId="urn:microsoft.com/office/officeart/2005/8/colors/colorful1#1" csCatId="colorful" phldr="1"/>
      <dgm:spPr/>
      <dgm:t>
        <a:bodyPr/>
        <a:lstStyle/>
        <a:p>
          <a:endParaRPr lang="en-US"/>
        </a:p>
      </dgm:t>
    </dgm:pt>
    <dgm:pt modelId="{286E1B70-F4AE-4592-A649-56723FEAC0CE}">
      <dgm:prSet phldrT="[Text]"/>
      <dgm:spPr/>
      <dgm:t>
        <a:bodyPr/>
        <a:lstStyle/>
        <a:p>
          <a:r>
            <a:rPr lang="en-US" dirty="0" smtClean="0"/>
            <a:t>Behavior</a:t>
          </a:r>
          <a:endParaRPr lang="en-US" dirty="0"/>
        </a:p>
      </dgm:t>
    </dgm:pt>
    <dgm:pt modelId="{3FC43A11-5DB3-4853-96D8-850573106DE5}" type="parTrans" cxnId="{D1F5B604-4F1E-4A9F-A823-EF427BEAED0B}">
      <dgm:prSet/>
      <dgm:spPr/>
      <dgm:t>
        <a:bodyPr/>
        <a:lstStyle/>
        <a:p>
          <a:endParaRPr lang="en-US"/>
        </a:p>
      </dgm:t>
    </dgm:pt>
    <dgm:pt modelId="{77718BC3-C962-4E79-AC9C-595B3612D296}" type="sibTrans" cxnId="{D1F5B604-4F1E-4A9F-A823-EF427BEAED0B}">
      <dgm:prSet>
        <dgm:style>
          <a:lnRef idx="3">
            <a:schemeClr val="accent2"/>
          </a:lnRef>
          <a:fillRef idx="0">
            <a:schemeClr val="accent2"/>
          </a:fillRef>
          <a:effectRef idx="2">
            <a:schemeClr val="accent2"/>
          </a:effectRef>
          <a:fontRef idx="minor">
            <a:schemeClr val="tx1"/>
          </a:fontRef>
        </dgm:style>
      </dgm:prSet>
      <dgm:spPr/>
      <dgm:t>
        <a:bodyPr/>
        <a:lstStyle/>
        <a:p>
          <a:endParaRPr lang="en-US"/>
        </a:p>
      </dgm:t>
    </dgm:pt>
    <dgm:pt modelId="{975125A8-CCC4-4F7C-81A8-ACCB574BEF00}">
      <dgm:prSet phldrT="[Text]"/>
      <dgm:spPr/>
      <dgm:t>
        <a:bodyPr/>
        <a:lstStyle/>
        <a:p>
          <a:r>
            <a:rPr lang="en-US" dirty="0" smtClean="0"/>
            <a:t>Habits</a:t>
          </a:r>
          <a:endParaRPr lang="en-US" dirty="0"/>
        </a:p>
      </dgm:t>
    </dgm:pt>
    <dgm:pt modelId="{BD374C1B-3C12-474A-B57E-3CE60D7145D3}" type="parTrans" cxnId="{6E928EBA-E59A-420E-8ADF-C063283323E0}">
      <dgm:prSet/>
      <dgm:spPr/>
      <dgm:t>
        <a:bodyPr/>
        <a:lstStyle/>
        <a:p>
          <a:endParaRPr lang="en-US"/>
        </a:p>
      </dgm:t>
    </dgm:pt>
    <dgm:pt modelId="{B499F089-84A3-4281-A886-EEB609080AA2}" type="sibTrans" cxnId="{6E928EBA-E59A-420E-8ADF-C063283323E0}">
      <dgm:prSet>
        <dgm:style>
          <a:lnRef idx="3">
            <a:schemeClr val="accent3"/>
          </a:lnRef>
          <a:fillRef idx="0">
            <a:schemeClr val="accent3"/>
          </a:fillRef>
          <a:effectRef idx="2">
            <a:schemeClr val="accent3"/>
          </a:effectRef>
          <a:fontRef idx="minor">
            <a:schemeClr val="tx1"/>
          </a:fontRef>
        </dgm:style>
      </dgm:prSet>
      <dgm:spPr/>
      <dgm:t>
        <a:bodyPr/>
        <a:lstStyle/>
        <a:p>
          <a:endParaRPr lang="en-US"/>
        </a:p>
      </dgm:t>
    </dgm:pt>
    <dgm:pt modelId="{E33E1EA0-3874-477B-973F-F1C36EF648C1}">
      <dgm:prSet phldrT="[Text]"/>
      <dgm:spPr/>
      <dgm:t>
        <a:bodyPr/>
        <a:lstStyle/>
        <a:p>
          <a:r>
            <a:rPr lang="en-US" dirty="0" smtClean="0"/>
            <a:t>Values</a:t>
          </a:r>
          <a:endParaRPr lang="en-US" dirty="0"/>
        </a:p>
      </dgm:t>
    </dgm:pt>
    <dgm:pt modelId="{BA153789-770C-4019-9F47-8078328AB634}" type="parTrans" cxnId="{2A586B36-A179-4952-A5E4-B9EDEE3A94E9}">
      <dgm:prSet/>
      <dgm:spPr/>
      <dgm:t>
        <a:bodyPr/>
        <a:lstStyle/>
        <a:p>
          <a:endParaRPr lang="en-US"/>
        </a:p>
      </dgm:t>
    </dgm:pt>
    <dgm:pt modelId="{F0C1D9D9-8415-42CF-AB10-5AE221EFB0A0}" type="sibTrans" cxnId="{2A586B36-A179-4952-A5E4-B9EDEE3A94E9}">
      <dgm:prSet>
        <dgm:style>
          <a:lnRef idx="3">
            <a:schemeClr val="accent4"/>
          </a:lnRef>
          <a:fillRef idx="0">
            <a:schemeClr val="accent4"/>
          </a:fillRef>
          <a:effectRef idx="2">
            <a:schemeClr val="accent4"/>
          </a:effectRef>
          <a:fontRef idx="minor">
            <a:schemeClr val="tx1"/>
          </a:fontRef>
        </dgm:style>
      </dgm:prSet>
      <dgm:spPr/>
      <dgm:t>
        <a:bodyPr/>
        <a:lstStyle/>
        <a:p>
          <a:endParaRPr lang="en-US"/>
        </a:p>
      </dgm:t>
    </dgm:pt>
    <dgm:pt modelId="{33A476F1-CC17-4FCF-947A-2963BFB4353D}">
      <dgm:prSet phldrT="[Text]"/>
      <dgm:spPr/>
      <dgm:t>
        <a:bodyPr/>
        <a:lstStyle/>
        <a:p>
          <a:r>
            <a:rPr lang="en-US" dirty="0" smtClean="0"/>
            <a:t>Thoughts</a:t>
          </a:r>
          <a:endParaRPr lang="en-US" dirty="0"/>
        </a:p>
      </dgm:t>
    </dgm:pt>
    <dgm:pt modelId="{615B8275-A0CE-43B1-8665-ABE17255A9BE}" type="parTrans" cxnId="{6920AC9C-83C0-4FB6-AAC2-3D08ADDE9FCF}">
      <dgm:prSet/>
      <dgm:spPr/>
      <dgm:t>
        <a:bodyPr/>
        <a:lstStyle/>
        <a:p>
          <a:endParaRPr lang="en-US"/>
        </a:p>
      </dgm:t>
    </dgm:pt>
    <dgm:pt modelId="{DC55BCBC-33A6-471C-97EE-994834FD9562}" type="sibTrans" cxnId="{6920AC9C-83C0-4FB6-AAC2-3D08ADDE9FCF}">
      <dgm:prSet>
        <dgm:style>
          <a:lnRef idx="3">
            <a:schemeClr val="accent5"/>
          </a:lnRef>
          <a:fillRef idx="0">
            <a:schemeClr val="accent5"/>
          </a:fillRef>
          <a:effectRef idx="2">
            <a:schemeClr val="accent5"/>
          </a:effectRef>
          <a:fontRef idx="minor">
            <a:schemeClr val="tx1"/>
          </a:fontRef>
        </dgm:style>
      </dgm:prSet>
      <dgm:spPr/>
      <dgm:t>
        <a:bodyPr/>
        <a:lstStyle/>
        <a:p>
          <a:endParaRPr lang="en-US"/>
        </a:p>
      </dgm:t>
    </dgm:pt>
    <dgm:pt modelId="{9BDFC1F2-12B2-4BD4-A0BE-53148C7F7479}" type="pres">
      <dgm:prSet presAssocID="{C5E48592-1771-47DA-80FB-B6E2D524FD1C}" presName="cycle" presStyleCnt="0">
        <dgm:presLayoutVars>
          <dgm:dir/>
          <dgm:resizeHandles val="exact"/>
        </dgm:presLayoutVars>
      </dgm:prSet>
      <dgm:spPr/>
      <dgm:t>
        <a:bodyPr/>
        <a:lstStyle/>
        <a:p>
          <a:endParaRPr lang="en-US"/>
        </a:p>
      </dgm:t>
    </dgm:pt>
    <dgm:pt modelId="{F2B3DFA6-D32B-41DF-B956-0FD73DF6C65E}" type="pres">
      <dgm:prSet presAssocID="{286E1B70-F4AE-4592-A649-56723FEAC0CE}" presName="node" presStyleLbl="node1" presStyleIdx="0" presStyleCnt="4">
        <dgm:presLayoutVars>
          <dgm:bulletEnabled val="1"/>
        </dgm:presLayoutVars>
      </dgm:prSet>
      <dgm:spPr/>
      <dgm:t>
        <a:bodyPr/>
        <a:lstStyle/>
        <a:p>
          <a:endParaRPr lang="en-US"/>
        </a:p>
      </dgm:t>
    </dgm:pt>
    <dgm:pt modelId="{4EACF0E7-3024-4365-B3EB-311E62E5275B}" type="pres">
      <dgm:prSet presAssocID="{286E1B70-F4AE-4592-A649-56723FEAC0CE}" presName="spNode" presStyleCnt="0"/>
      <dgm:spPr/>
    </dgm:pt>
    <dgm:pt modelId="{32E5FFD5-8AE0-44D5-9D3F-6F4D944CAC20}" type="pres">
      <dgm:prSet presAssocID="{77718BC3-C962-4E79-AC9C-595B3612D296}" presName="sibTrans" presStyleLbl="sibTrans1D1" presStyleIdx="0" presStyleCnt="4"/>
      <dgm:spPr/>
      <dgm:t>
        <a:bodyPr/>
        <a:lstStyle/>
        <a:p>
          <a:endParaRPr lang="en-US"/>
        </a:p>
      </dgm:t>
    </dgm:pt>
    <dgm:pt modelId="{66B6F416-C837-4237-BCAC-416178B24406}" type="pres">
      <dgm:prSet presAssocID="{975125A8-CCC4-4F7C-81A8-ACCB574BEF00}" presName="node" presStyleLbl="node1" presStyleIdx="1" presStyleCnt="4">
        <dgm:presLayoutVars>
          <dgm:bulletEnabled val="1"/>
        </dgm:presLayoutVars>
      </dgm:prSet>
      <dgm:spPr/>
      <dgm:t>
        <a:bodyPr/>
        <a:lstStyle/>
        <a:p>
          <a:endParaRPr lang="en-US"/>
        </a:p>
      </dgm:t>
    </dgm:pt>
    <dgm:pt modelId="{709574EC-DA21-4FED-9ED0-AB384869AEA3}" type="pres">
      <dgm:prSet presAssocID="{975125A8-CCC4-4F7C-81A8-ACCB574BEF00}" presName="spNode" presStyleCnt="0"/>
      <dgm:spPr/>
    </dgm:pt>
    <dgm:pt modelId="{6F0A31B1-175D-465C-9AEE-7C8B2E5D88C6}" type="pres">
      <dgm:prSet presAssocID="{B499F089-84A3-4281-A886-EEB609080AA2}" presName="sibTrans" presStyleLbl="sibTrans1D1" presStyleIdx="1" presStyleCnt="4"/>
      <dgm:spPr/>
      <dgm:t>
        <a:bodyPr/>
        <a:lstStyle/>
        <a:p>
          <a:endParaRPr lang="en-US"/>
        </a:p>
      </dgm:t>
    </dgm:pt>
    <dgm:pt modelId="{0CEEDD6C-5215-42B0-9FCC-0F81196540A8}" type="pres">
      <dgm:prSet presAssocID="{E33E1EA0-3874-477B-973F-F1C36EF648C1}" presName="node" presStyleLbl="node1" presStyleIdx="2" presStyleCnt="4">
        <dgm:presLayoutVars>
          <dgm:bulletEnabled val="1"/>
        </dgm:presLayoutVars>
      </dgm:prSet>
      <dgm:spPr/>
      <dgm:t>
        <a:bodyPr/>
        <a:lstStyle/>
        <a:p>
          <a:endParaRPr lang="en-US"/>
        </a:p>
      </dgm:t>
    </dgm:pt>
    <dgm:pt modelId="{624BA941-05EA-4551-A868-E840ACB72BDE}" type="pres">
      <dgm:prSet presAssocID="{E33E1EA0-3874-477B-973F-F1C36EF648C1}" presName="spNode" presStyleCnt="0"/>
      <dgm:spPr/>
    </dgm:pt>
    <dgm:pt modelId="{21BE9D4D-9117-4445-A2B7-B03F6A1B833F}" type="pres">
      <dgm:prSet presAssocID="{F0C1D9D9-8415-42CF-AB10-5AE221EFB0A0}" presName="sibTrans" presStyleLbl="sibTrans1D1" presStyleIdx="2" presStyleCnt="4"/>
      <dgm:spPr/>
      <dgm:t>
        <a:bodyPr/>
        <a:lstStyle/>
        <a:p>
          <a:endParaRPr lang="en-US"/>
        </a:p>
      </dgm:t>
    </dgm:pt>
    <dgm:pt modelId="{96DD5206-FDC6-46C9-B644-8EAA06350B27}" type="pres">
      <dgm:prSet presAssocID="{33A476F1-CC17-4FCF-947A-2963BFB4353D}" presName="node" presStyleLbl="node1" presStyleIdx="3" presStyleCnt="4">
        <dgm:presLayoutVars>
          <dgm:bulletEnabled val="1"/>
        </dgm:presLayoutVars>
      </dgm:prSet>
      <dgm:spPr/>
      <dgm:t>
        <a:bodyPr/>
        <a:lstStyle/>
        <a:p>
          <a:endParaRPr lang="en-US"/>
        </a:p>
      </dgm:t>
    </dgm:pt>
    <dgm:pt modelId="{96A4208E-E350-483F-96BD-08915A205DE2}" type="pres">
      <dgm:prSet presAssocID="{33A476F1-CC17-4FCF-947A-2963BFB4353D}" presName="spNode" presStyleCnt="0"/>
      <dgm:spPr/>
    </dgm:pt>
    <dgm:pt modelId="{56B833AE-3E59-442D-9ED8-8E41DAABCBA6}" type="pres">
      <dgm:prSet presAssocID="{DC55BCBC-33A6-471C-97EE-994834FD9562}" presName="sibTrans" presStyleLbl="sibTrans1D1" presStyleIdx="3" presStyleCnt="4"/>
      <dgm:spPr/>
      <dgm:t>
        <a:bodyPr/>
        <a:lstStyle/>
        <a:p>
          <a:endParaRPr lang="en-US"/>
        </a:p>
      </dgm:t>
    </dgm:pt>
  </dgm:ptLst>
  <dgm:cxnLst>
    <dgm:cxn modelId="{6920AC9C-83C0-4FB6-AAC2-3D08ADDE9FCF}" srcId="{C5E48592-1771-47DA-80FB-B6E2D524FD1C}" destId="{33A476F1-CC17-4FCF-947A-2963BFB4353D}" srcOrd="3" destOrd="0" parTransId="{615B8275-A0CE-43B1-8665-ABE17255A9BE}" sibTransId="{DC55BCBC-33A6-471C-97EE-994834FD9562}"/>
    <dgm:cxn modelId="{2A586B36-A179-4952-A5E4-B9EDEE3A94E9}" srcId="{C5E48592-1771-47DA-80FB-B6E2D524FD1C}" destId="{E33E1EA0-3874-477B-973F-F1C36EF648C1}" srcOrd="2" destOrd="0" parTransId="{BA153789-770C-4019-9F47-8078328AB634}" sibTransId="{F0C1D9D9-8415-42CF-AB10-5AE221EFB0A0}"/>
    <dgm:cxn modelId="{D1F5B604-4F1E-4A9F-A823-EF427BEAED0B}" srcId="{C5E48592-1771-47DA-80FB-B6E2D524FD1C}" destId="{286E1B70-F4AE-4592-A649-56723FEAC0CE}" srcOrd="0" destOrd="0" parTransId="{3FC43A11-5DB3-4853-96D8-850573106DE5}" sibTransId="{77718BC3-C962-4E79-AC9C-595B3612D296}"/>
    <dgm:cxn modelId="{1EF5061E-CEB2-427F-A15B-3A59B8138445}" type="presOf" srcId="{B499F089-84A3-4281-A886-EEB609080AA2}" destId="{6F0A31B1-175D-465C-9AEE-7C8B2E5D88C6}" srcOrd="0" destOrd="0" presId="urn:microsoft.com/office/officeart/2005/8/layout/cycle5"/>
    <dgm:cxn modelId="{29A439DA-A1E1-4642-9BC1-765E1C6C4F59}" type="presOf" srcId="{975125A8-CCC4-4F7C-81A8-ACCB574BEF00}" destId="{66B6F416-C837-4237-BCAC-416178B24406}" srcOrd="0" destOrd="0" presId="urn:microsoft.com/office/officeart/2005/8/layout/cycle5"/>
    <dgm:cxn modelId="{33AEBDC8-3E55-4CAB-AF8D-A898FCE401DC}" type="presOf" srcId="{C5E48592-1771-47DA-80FB-B6E2D524FD1C}" destId="{9BDFC1F2-12B2-4BD4-A0BE-53148C7F7479}" srcOrd="0" destOrd="0" presId="urn:microsoft.com/office/officeart/2005/8/layout/cycle5"/>
    <dgm:cxn modelId="{9931C4FE-165C-4D3A-9E58-6F945877096C}" type="presOf" srcId="{E33E1EA0-3874-477B-973F-F1C36EF648C1}" destId="{0CEEDD6C-5215-42B0-9FCC-0F81196540A8}" srcOrd="0" destOrd="0" presId="urn:microsoft.com/office/officeart/2005/8/layout/cycle5"/>
    <dgm:cxn modelId="{C649AC73-A177-4C2D-A24B-B383E82B5A54}" type="presOf" srcId="{77718BC3-C962-4E79-AC9C-595B3612D296}" destId="{32E5FFD5-8AE0-44D5-9D3F-6F4D944CAC20}" srcOrd="0" destOrd="0" presId="urn:microsoft.com/office/officeart/2005/8/layout/cycle5"/>
    <dgm:cxn modelId="{00A98744-97E9-48AC-8AF9-3E78EFFAF2D4}" type="presOf" srcId="{DC55BCBC-33A6-471C-97EE-994834FD9562}" destId="{56B833AE-3E59-442D-9ED8-8E41DAABCBA6}" srcOrd="0" destOrd="0" presId="urn:microsoft.com/office/officeart/2005/8/layout/cycle5"/>
    <dgm:cxn modelId="{A88DD049-B9E0-4736-B3E9-F16D200FDD70}" type="presOf" srcId="{33A476F1-CC17-4FCF-947A-2963BFB4353D}" destId="{96DD5206-FDC6-46C9-B644-8EAA06350B27}" srcOrd="0" destOrd="0" presId="urn:microsoft.com/office/officeart/2005/8/layout/cycle5"/>
    <dgm:cxn modelId="{36E0E206-73CF-48E5-8779-F4D14F51565F}" type="presOf" srcId="{F0C1D9D9-8415-42CF-AB10-5AE221EFB0A0}" destId="{21BE9D4D-9117-4445-A2B7-B03F6A1B833F}" srcOrd="0" destOrd="0" presId="urn:microsoft.com/office/officeart/2005/8/layout/cycle5"/>
    <dgm:cxn modelId="{6E928EBA-E59A-420E-8ADF-C063283323E0}" srcId="{C5E48592-1771-47DA-80FB-B6E2D524FD1C}" destId="{975125A8-CCC4-4F7C-81A8-ACCB574BEF00}" srcOrd="1" destOrd="0" parTransId="{BD374C1B-3C12-474A-B57E-3CE60D7145D3}" sibTransId="{B499F089-84A3-4281-A886-EEB609080AA2}"/>
    <dgm:cxn modelId="{60BFD3E6-A912-4741-81D0-9B95BFAE36B2}" type="presOf" srcId="{286E1B70-F4AE-4592-A649-56723FEAC0CE}" destId="{F2B3DFA6-D32B-41DF-B956-0FD73DF6C65E}" srcOrd="0" destOrd="0" presId="urn:microsoft.com/office/officeart/2005/8/layout/cycle5"/>
    <dgm:cxn modelId="{A77871EF-8220-4C51-B2F5-50F72A0443B3}" type="presParOf" srcId="{9BDFC1F2-12B2-4BD4-A0BE-53148C7F7479}" destId="{F2B3DFA6-D32B-41DF-B956-0FD73DF6C65E}" srcOrd="0" destOrd="0" presId="urn:microsoft.com/office/officeart/2005/8/layout/cycle5"/>
    <dgm:cxn modelId="{5C92B1CD-3A33-439B-8F98-E50EEDF5924A}" type="presParOf" srcId="{9BDFC1F2-12B2-4BD4-A0BE-53148C7F7479}" destId="{4EACF0E7-3024-4365-B3EB-311E62E5275B}" srcOrd="1" destOrd="0" presId="urn:microsoft.com/office/officeart/2005/8/layout/cycle5"/>
    <dgm:cxn modelId="{201AA2A5-751F-4F69-BE6A-619E34120A83}" type="presParOf" srcId="{9BDFC1F2-12B2-4BD4-A0BE-53148C7F7479}" destId="{32E5FFD5-8AE0-44D5-9D3F-6F4D944CAC20}" srcOrd="2" destOrd="0" presId="urn:microsoft.com/office/officeart/2005/8/layout/cycle5"/>
    <dgm:cxn modelId="{F46CFCEC-1A6D-4BC4-B315-3CB9016B2B28}" type="presParOf" srcId="{9BDFC1F2-12B2-4BD4-A0BE-53148C7F7479}" destId="{66B6F416-C837-4237-BCAC-416178B24406}" srcOrd="3" destOrd="0" presId="urn:microsoft.com/office/officeart/2005/8/layout/cycle5"/>
    <dgm:cxn modelId="{C8C0B7A8-A82A-40D6-8B95-CF0585461C22}" type="presParOf" srcId="{9BDFC1F2-12B2-4BD4-A0BE-53148C7F7479}" destId="{709574EC-DA21-4FED-9ED0-AB384869AEA3}" srcOrd="4" destOrd="0" presId="urn:microsoft.com/office/officeart/2005/8/layout/cycle5"/>
    <dgm:cxn modelId="{0E07B169-4EC6-4F30-95F3-1CC570839FDF}" type="presParOf" srcId="{9BDFC1F2-12B2-4BD4-A0BE-53148C7F7479}" destId="{6F0A31B1-175D-465C-9AEE-7C8B2E5D88C6}" srcOrd="5" destOrd="0" presId="urn:microsoft.com/office/officeart/2005/8/layout/cycle5"/>
    <dgm:cxn modelId="{48C572B8-B635-4B5B-AEDD-A8E786596503}" type="presParOf" srcId="{9BDFC1F2-12B2-4BD4-A0BE-53148C7F7479}" destId="{0CEEDD6C-5215-42B0-9FCC-0F81196540A8}" srcOrd="6" destOrd="0" presId="urn:microsoft.com/office/officeart/2005/8/layout/cycle5"/>
    <dgm:cxn modelId="{2A8B1EDB-E1C5-40D4-9721-D466176FCD6F}" type="presParOf" srcId="{9BDFC1F2-12B2-4BD4-A0BE-53148C7F7479}" destId="{624BA941-05EA-4551-A868-E840ACB72BDE}" srcOrd="7" destOrd="0" presId="urn:microsoft.com/office/officeart/2005/8/layout/cycle5"/>
    <dgm:cxn modelId="{6E2AF982-F98E-40BE-B07C-2521079BD648}" type="presParOf" srcId="{9BDFC1F2-12B2-4BD4-A0BE-53148C7F7479}" destId="{21BE9D4D-9117-4445-A2B7-B03F6A1B833F}" srcOrd="8" destOrd="0" presId="urn:microsoft.com/office/officeart/2005/8/layout/cycle5"/>
    <dgm:cxn modelId="{61BC5C76-C58B-4838-B222-143DECEF288F}" type="presParOf" srcId="{9BDFC1F2-12B2-4BD4-A0BE-53148C7F7479}" destId="{96DD5206-FDC6-46C9-B644-8EAA06350B27}" srcOrd="9" destOrd="0" presId="urn:microsoft.com/office/officeart/2005/8/layout/cycle5"/>
    <dgm:cxn modelId="{E59B3CAB-4F60-42A4-A6F4-B13B2476FD88}" type="presParOf" srcId="{9BDFC1F2-12B2-4BD4-A0BE-53148C7F7479}" destId="{96A4208E-E350-483F-96BD-08915A205DE2}" srcOrd="10" destOrd="0" presId="urn:microsoft.com/office/officeart/2005/8/layout/cycle5"/>
    <dgm:cxn modelId="{E69C3A71-3E15-4973-B2E7-7FF6B53CF984}" type="presParOf" srcId="{9BDFC1F2-12B2-4BD4-A0BE-53148C7F7479}" destId="{56B833AE-3E59-442D-9ED8-8E41DAABCBA6}" srcOrd="11" destOrd="0" presId="urn:microsoft.com/office/officeart/2005/8/layout/cycle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9408D8-2597-4ECC-A247-EC75CCDD79F5}" type="doc">
      <dgm:prSet loTypeId="urn:microsoft.com/office/officeart/2005/8/layout/arrow2" loCatId="process" qsTypeId="urn:microsoft.com/office/officeart/2005/8/quickstyle/3d1" qsCatId="3D" csTypeId="urn:microsoft.com/office/officeart/2005/8/colors/accent6_1" csCatId="accent6" phldr="1"/>
      <dgm:spPr/>
      <dgm:t>
        <a:bodyPr/>
        <a:lstStyle/>
        <a:p>
          <a:endParaRPr lang="en-US"/>
        </a:p>
      </dgm:t>
    </dgm:pt>
    <dgm:pt modelId="{E7DFA9EB-D092-42D2-8B03-17CD6F2FFAED}">
      <dgm:prSet phldrT="[Text]"/>
      <dgm:spPr/>
      <dgm:t>
        <a:bodyPr/>
        <a:lstStyle/>
        <a:p>
          <a:r>
            <a:rPr lang="en-US" dirty="0" smtClean="0"/>
            <a:t>Spiritual Excellence</a:t>
          </a:r>
          <a:endParaRPr lang="en-US" dirty="0"/>
        </a:p>
      </dgm:t>
    </dgm:pt>
    <dgm:pt modelId="{9F2E08C1-7A0A-4CB9-91A5-BB1BE8177214}" type="sibTrans" cxnId="{39F4B7EC-6E1F-44CB-B19B-F6A760C93DC4}">
      <dgm:prSet/>
      <dgm:spPr/>
      <dgm:t>
        <a:bodyPr/>
        <a:lstStyle/>
        <a:p>
          <a:endParaRPr lang="en-US"/>
        </a:p>
      </dgm:t>
    </dgm:pt>
    <dgm:pt modelId="{615571CE-474E-490C-8F04-CE0C8E04DCBF}" type="parTrans" cxnId="{39F4B7EC-6E1F-44CB-B19B-F6A760C93DC4}">
      <dgm:prSet/>
      <dgm:spPr/>
      <dgm:t>
        <a:bodyPr/>
        <a:lstStyle/>
        <a:p>
          <a:endParaRPr lang="en-US"/>
        </a:p>
      </dgm:t>
    </dgm:pt>
    <dgm:pt modelId="{4F17662A-959E-42D0-A787-1F2400FBF80B}">
      <dgm:prSet phldrT="[Text]"/>
      <dgm:spPr/>
      <dgm:t>
        <a:bodyPr/>
        <a:lstStyle/>
        <a:p>
          <a:r>
            <a:rPr lang="en-US" dirty="0" smtClean="0"/>
            <a:t>Service Excellence</a:t>
          </a:r>
          <a:endParaRPr lang="en-US" dirty="0"/>
        </a:p>
      </dgm:t>
    </dgm:pt>
    <dgm:pt modelId="{202B50F8-8760-487D-B4C9-68D0646FBD5F}" type="sibTrans" cxnId="{02A33E6D-75FA-43A9-8CC7-BD11203124D6}">
      <dgm:prSet/>
      <dgm:spPr/>
      <dgm:t>
        <a:bodyPr/>
        <a:lstStyle/>
        <a:p>
          <a:endParaRPr lang="en-US"/>
        </a:p>
      </dgm:t>
    </dgm:pt>
    <dgm:pt modelId="{284B5556-EDFF-4F63-8B0E-8AF548FAF215}" type="parTrans" cxnId="{02A33E6D-75FA-43A9-8CC7-BD11203124D6}">
      <dgm:prSet/>
      <dgm:spPr/>
      <dgm:t>
        <a:bodyPr/>
        <a:lstStyle/>
        <a:p>
          <a:endParaRPr lang="en-US"/>
        </a:p>
      </dgm:t>
    </dgm:pt>
    <dgm:pt modelId="{C1B00A04-FC7C-4FDE-AF90-2AFD4B3FD995}">
      <dgm:prSet phldrT="[Text]"/>
      <dgm:spPr/>
      <dgm:t>
        <a:bodyPr/>
        <a:lstStyle/>
        <a:p>
          <a:r>
            <a:rPr lang="en-US" dirty="0" smtClean="0"/>
            <a:t>Professional Excellence</a:t>
          </a:r>
          <a:endParaRPr lang="en-US" dirty="0"/>
        </a:p>
      </dgm:t>
    </dgm:pt>
    <dgm:pt modelId="{E7B1D176-466A-4F5C-8377-24295AB44A46}" type="sibTrans" cxnId="{01BB7CE8-8656-4DB5-97D6-66C7DD92CD38}">
      <dgm:prSet/>
      <dgm:spPr/>
      <dgm:t>
        <a:bodyPr/>
        <a:lstStyle/>
        <a:p>
          <a:endParaRPr lang="en-US"/>
        </a:p>
      </dgm:t>
    </dgm:pt>
    <dgm:pt modelId="{6E7B2D86-D5A2-4008-BDBB-62BA36963B91}" type="parTrans" cxnId="{01BB7CE8-8656-4DB5-97D6-66C7DD92CD38}">
      <dgm:prSet/>
      <dgm:spPr/>
      <dgm:t>
        <a:bodyPr/>
        <a:lstStyle/>
        <a:p>
          <a:endParaRPr lang="en-US"/>
        </a:p>
      </dgm:t>
    </dgm:pt>
    <dgm:pt modelId="{DF22D05D-6766-442A-BD83-F5477F111DE9}">
      <dgm:prSet phldrT="[Text]"/>
      <dgm:spPr/>
      <dgm:t>
        <a:bodyPr/>
        <a:lstStyle/>
        <a:p>
          <a:r>
            <a:rPr lang="en-US" dirty="0" smtClean="0"/>
            <a:t>Ethical and Moral Excellence</a:t>
          </a:r>
          <a:endParaRPr lang="en-US" dirty="0"/>
        </a:p>
      </dgm:t>
    </dgm:pt>
    <dgm:pt modelId="{64276FD1-7289-41BB-B157-E80A328CA749}" type="sibTrans" cxnId="{0C4ECFE1-0C0D-474E-BC9B-F0FC11B202AC}">
      <dgm:prSet/>
      <dgm:spPr/>
      <dgm:t>
        <a:bodyPr/>
        <a:lstStyle/>
        <a:p>
          <a:endParaRPr lang="en-US"/>
        </a:p>
      </dgm:t>
    </dgm:pt>
    <dgm:pt modelId="{8CF0965A-21D3-4D9B-95BB-BDC5133A511D}" type="parTrans" cxnId="{0C4ECFE1-0C0D-474E-BC9B-F0FC11B202AC}">
      <dgm:prSet/>
      <dgm:spPr/>
      <dgm:t>
        <a:bodyPr/>
        <a:lstStyle/>
        <a:p>
          <a:endParaRPr lang="en-US"/>
        </a:p>
      </dgm:t>
    </dgm:pt>
    <dgm:pt modelId="{F29F9358-E331-4DCD-8D58-6A0834B8FC15}">
      <dgm:prSet phldrT="[Text]" custT="1"/>
      <dgm:spPr/>
      <dgm:t>
        <a:bodyPr/>
        <a:lstStyle/>
        <a:p>
          <a:r>
            <a:rPr lang="en-US" sz="1500" dirty="0" smtClean="0"/>
            <a:t>Intellectual Excellence</a:t>
          </a:r>
          <a:endParaRPr lang="en-US" sz="1500" dirty="0"/>
        </a:p>
      </dgm:t>
    </dgm:pt>
    <dgm:pt modelId="{573BA83B-869F-4B0C-AC65-CA81B896CB49}" type="sibTrans" cxnId="{17323DA5-08FE-4405-A474-E9AA8174689F}">
      <dgm:prSet/>
      <dgm:spPr/>
      <dgm:t>
        <a:bodyPr/>
        <a:lstStyle/>
        <a:p>
          <a:endParaRPr lang="en-US"/>
        </a:p>
      </dgm:t>
    </dgm:pt>
    <dgm:pt modelId="{5C567428-7416-42D6-B7E2-F5D20CFE7634}" type="parTrans" cxnId="{17323DA5-08FE-4405-A474-E9AA8174689F}">
      <dgm:prSet/>
      <dgm:spPr/>
      <dgm:t>
        <a:bodyPr/>
        <a:lstStyle/>
        <a:p>
          <a:endParaRPr lang="en-US"/>
        </a:p>
      </dgm:t>
    </dgm:pt>
    <dgm:pt modelId="{257EF492-F5AC-4AB4-B50C-2CE2BF273BB5}" type="pres">
      <dgm:prSet presAssocID="{5E9408D8-2597-4ECC-A247-EC75CCDD79F5}" presName="arrowDiagram" presStyleCnt="0">
        <dgm:presLayoutVars>
          <dgm:chMax val="5"/>
          <dgm:dir/>
          <dgm:resizeHandles val="exact"/>
        </dgm:presLayoutVars>
      </dgm:prSet>
      <dgm:spPr/>
      <dgm:t>
        <a:bodyPr/>
        <a:lstStyle/>
        <a:p>
          <a:endParaRPr lang="en-US"/>
        </a:p>
      </dgm:t>
    </dgm:pt>
    <dgm:pt modelId="{E331B187-7D82-46BB-A612-3F5C9CAA821B}" type="pres">
      <dgm:prSet presAssocID="{5E9408D8-2597-4ECC-A247-EC75CCDD79F5}" presName="arrow" presStyleLbl="bgShp" presStyleIdx="0" presStyleCnt="1"/>
      <dgm:spPr/>
    </dgm:pt>
    <dgm:pt modelId="{823D9374-3A6F-4B14-BF1F-8237F36B295A}" type="pres">
      <dgm:prSet presAssocID="{5E9408D8-2597-4ECC-A247-EC75CCDD79F5}" presName="arrowDiagram5" presStyleCnt="0"/>
      <dgm:spPr/>
    </dgm:pt>
    <dgm:pt modelId="{CF2A09DA-FB37-44B4-8B24-11B74A5CAE58}" type="pres">
      <dgm:prSet presAssocID="{F29F9358-E331-4DCD-8D58-6A0834B8FC15}" presName="bullet5a" presStyleLbl="node1" presStyleIdx="0" presStyleCnt="5"/>
      <dgm:spPr/>
    </dgm:pt>
    <dgm:pt modelId="{EACDF269-D881-42EF-8F24-705890B68975}" type="pres">
      <dgm:prSet presAssocID="{F29F9358-E331-4DCD-8D58-6A0834B8FC15}" presName="textBox5a" presStyleLbl="revTx" presStyleIdx="0" presStyleCnt="5" custScaleX="190077" custLinFactNeighborX="38168" custLinFactNeighborY="7563">
        <dgm:presLayoutVars>
          <dgm:bulletEnabled val="1"/>
        </dgm:presLayoutVars>
      </dgm:prSet>
      <dgm:spPr/>
      <dgm:t>
        <a:bodyPr/>
        <a:lstStyle/>
        <a:p>
          <a:endParaRPr lang="en-US"/>
        </a:p>
      </dgm:t>
    </dgm:pt>
    <dgm:pt modelId="{457E3CC9-70CA-46D5-9816-051D467D45D3}" type="pres">
      <dgm:prSet presAssocID="{DF22D05D-6766-442A-BD83-F5477F111DE9}" presName="bullet5b" presStyleLbl="node1" presStyleIdx="1" presStyleCnt="5"/>
      <dgm:spPr/>
    </dgm:pt>
    <dgm:pt modelId="{799C4405-C062-47FC-B839-C6AEEDDBCE02}" type="pres">
      <dgm:prSet presAssocID="{DF22D05D-6766-442A-BD83-F5477F111DE9}" presName="textBox5b" presStyleLbl="revTx" presStyleIdx="1" presStyleCnt="5">
        <dgm:presLayoutVars>
          <dgm:bulletEnabled val="1"/>
        </dgm:presLayoutVars>
      </dgm:prSet>
      <dgm:spPr/>
      <dgm:t>
        <a:bodyPr/>
        <a:lstStyle/>
        <a:p>
          <a:endParaRPr lang="en-US"/>
        </a:p>
      </dgm:t>
    </dgm:pt>
    <dgm:pt modelId="{7455875B-0EEE-4257-80CB-804FA3AF2715}" type="pres">
      <dgm:prSet presAssocID="{C1B00A04-FC7C-4FDE-AF90-2AFD4B3FD995}" presName="bullet5c" presStyleLbl="node1" presStyleIdx="2" presStyleCnt="5"/>
      <dgm:spPr/>
    </dgm:pt>
    <dgm:pt modelId="{C30F4983-6EB4-4673-8FFA-43503695312C}" type="pres">
      <dgm:prSet presAssocID="{C1B00A04-FC7C-4FDE-AF90-2AFD4B3FD995}" presName="textBox5c" presStyleLbl="revTx" presStyleIdx="2" presStyleCnt="5">
        <dgm:presLayoutVars>
          <dgm:bulletEnabled val="1"/>
        </dgm:presLayoutVars>
      </dgm:prSet>
      <dgm:spPr/>
      <dgm:t>
        <a:bodyPr/>
        <a:lstStyle/>
        <a:p>
          <a:endParaRPr lang="en-US"/>
        </a:p>
      </dgm:t>
    </dgm:pt>
    <dgm:pt modelId="{F54E3944-2834-4EA9-8CD2-FBCEB594FD3A}" type="pres">
      <dgm:prSet presAssocID="{4F17662A-959E-42D0-A787-1F2400FBF80B}" presName="bullet5d" presStyleLbl="node1" presStyleIdx="3" presStyleCnt="5"/>
      <dgm:spPr/>
    </dgm:pt>
    <dgm:pt modelId="{51B566DE-F34F-4BC6-B971-62C1C61D6EC0}" type="pres">
      <dgm:prSet presAssocID="{4F17662A-959E-42D0-A787-1F2400FBF80B}" presName="textBox5d" presStyleLbl="revTx" presStyleIdx="3" presStyleCnt="5">
        <dgm:presLayoutVars>
          <dgm:bulletEnabled val="1"/>
        </dgm:presLayoutVars>
      </dgm:prSet>
      <dgm:spPr/>
      <dgm:t>
        <a:bodyPr/>
        <a:lstStyle/>
        <a:p>
          <a:endParaRPr lang="en-US"/>
        </a:p>
      </dgm:t>
    </dgm:pt>
    <dgm:pt modelId="{C68C3327-4194-41A4-A76D-206C2323DEA5}" type="pres">
      <dgm:prSet presAssocID="{E7DFA9EB-D092-42D2-8B03-17CD6F2FFAED}" presName="bullet5e" presStyleLbl="node1" presStyleIdx="4" presStyleCnt="5"/>
      <dgm:spPr/>
    </dgm:pt>
    <dgm:pt modelId="{91AF3B8D-5B94-4B0C-AD24-A4E321277427}" type="pres">
      <dgm:prSet presAssocID="{E7DFA9EB-D092-42D2-8B03-17CD6F2FFAED}" presName="textBox5e" presStyleLbl="revTx" presStyleIdx="4" presStyleCnt="5">
        <dgm:presLayoutVars>
          <dgm:bulletEnabled val="1"/>
        </dgm:presLayoutVars>
      </dgm:prSet>
      <dgm:spPr/>
      <dgm:t>
        <a:bodyPr/>
        <a:lstStyle/>
        <a:p>
          <a:endParaRPr lang="en-US"/>
        </a:p>
      </dgm:t>
    </dgm:pt>
  </dgm:ptLst>
  <dgm:cxnLst>
    <dgm:cxn modelId="{F279ABEC-C3A9-4ACE-BD79-74CE9101967F}" type="presOf" srcId="{4F17662A-959E-42D0-A787-1F2400FBF80B}" destId="{51B566DE-F34F-4BC6-B971-62C1C61D6EC0}" srcOrd="0" destOrd="0" presId="urn:microsoft.com/office/officeart/2005/8/layout/arrow2"/>
    <dgm:cxn modelId="{79C4EB6C-EC5F-484E-AD74-71E5685719F5}" type="presOf" srcId="{C1B00A04-FC7C-4FDE-AF90-2AFD4B3FD995}" destId="{C30F4983-6EB4-4673-8FFA-43503695312C}" srcOrd="0" destOrd="0" presId="urn:microsoft.com/office/officeart/2005/8/layout/arrow2"/>
    <dgm:cxn modelId="{0C4ECFE1-0C0D-474E-BC9B-F0FC11B202AC}" srcId="{5E9408D8-2597-4ECC-A247-EC75CCDD79F5}" destId="{DF22D05D-6766-442A-BD83-F5477F111DE9}" srcOrd="1" destOrd="0" parTransId="{8CF0965A-21D3-4D9B-95BB-BDC5133A511D}" sibTransId="{64276FD1-7289-41BB-B157-E80A328CA749}"/>
    <dgm:cxn modelId="{39F4B7EC-6E1F-44CB-B19B-F6A760C93DC4}" srcId="{5E9408D8-2597-4ECC-A247-EC75CCDD79F5}" destId="{E7DFA9EB-D092-42D2-8B03-17CD6F2FFAED}" srcOrd="4" destOrd="0" parTransId="{615571CE-474E-490C-8F04-CE0C8E04DCBF}" sibTransId="{9F2E08C1-7A0A-4CB9-91A5-BB1BE8177214}"/>
    <dgm:cxn modelId="{93B5D4AC-978E-4318-B22A-7A9401876CA4}" type="presOf" srcId="{5E9408D8-2597-4ECC-A247-EC75CCDD79F5}" destId="{257EF492-F5AC-4AB4-B50C-2CE2BF273BB5}" srcOrd="0" destOrd="0" presId="urn:microsoft.com/office/officeart/2005/8/layout/arrow2"/>
    <dgm:cxn modelId="{01BB7CE8-8656-4DB5-97D6-66C7DD92CD38}" srcId="{5E9408D8-2597-4ECC-A247-EC75CCDD79F5}" destId="{C1B00A04-FC7C-4FDE-AF90-2AFD4B3FD995}" srcOrd="2" destOrd="0" parTransId="{6E7B2D86-D5A2-4008-BDBB-62BA36963B91}" sibTransId="{E7B1D176-466A-4F5C-8377-24295AB44A46}"/>
    <dgm:cxn modelId="{17323DA5-08FE-4405-A474-E9AA8174689F}" srcId="{5E9408D8-2597-4ECC-A247-EC75CCDD79F5}" destId="{F29F9358-E331-4DCD-8D58-6A0834B8FC15}" srcOrd="0" destOrd="0" parTransId="{5C567428-7416-42D6-B7E2-F5D20CFE7634}" sibTransId="{573BA83B-869F-4B0C-AC65-CA81B896CB49}"/>
    <dgm:cxn modelId="{1309A8E5-03B4-49DB-B052-3A149116DBDA}" type="presOf" srcId="{F29F9358-E331-4DCD-8D58-6A0834B8FC15}" destId="{EACDF269-D881-42EF-8F24-705890B68975}" srcOrd="0" destOrd="0" presId="urn:microsoft.com/office/officeart/2005/8/layout/arrow2"/>
    <dgm:cxn modelId="{BA03ABB8-9BC7-4782-99E1-109CF0FEC921}" type="presOf" srcId="{DF22D05D-6766-442A-BD83-F5477F111DE9}" destId="{799C4405-C062-47FC-B839-C6AEEDDBCE02}" srcOrd="0" destOrd="0" presId="urn:microsoft.com/office/officeart/2005/8/layout/arrow2"/>
    <dgm:cxn modelId="{CB7DD17C-8470-4F3E-B213-34BDE160F95B}" type="presOf" srcId="{E7DFA9EB-D092-42D2-8B03-17CD6F2FFAED}" destId="{91AF3B8D-5B94-4B0C-AD24-A4E321277427}" srcOrd="0" destOrd="0" presId="urn:microsoft.com/office/officeart/2005/8/layout/arrow2"/>
    <dgm:cxn modelId="{02A33E6D-75FA-43A9-8CC7-BD11203124D6}" srcId="{5E9408D8-2597-4ECC-A247-EC75CCDD79F5}" destId="{4F17662A-959E-42D0-A787-1F2400FBF80B}" srcOrd="3" destOrd="0" parTransId="{284B5556-EDFF-4F63-8B0E-8AF548FAF215}" sibTransId="{202B50F8-8760-487D-B4C9-68D0646FBD5F}"/>
    <dgm:cxn modelId="{07113BB9-8CE2-4320-A8E4-772286CA8222}" type="presParOf" srcId="{257EF492-F5AC-4AB4-B50C-2CE2BF273BB5}" destId="{E331B187-7D82-46BB-A612-3F5C9CAA821B}" srcOrd="0" destOrd="0" presId="urn:microsoft.com/office/officeart/2005/8/layout/arrow2"/>
    <dgm:cxn modelId="{1D7A4E03-9F12-4FB8-BACD-3216C9299226}" type="presParOf" srcId="{257EF492-F5AC-4AB4-B50C-2CE2BF273BB5}" destId="{823D9374-3A6F-4B14-BF1F-8237F36B295A}" srcOrd="1" destOrd="0" presId="urn:microsoft.com/office/officeart/2005/8/layout/arrow2"/>
    <dgm:cxn modelId="{2A3BEDEA-259D-460D-90F1-2C7BCD533635}" type="presParOf" srcId="{823D9374-3A6F-4B14-BF1F-8237F36B295A}" destId="{CF2A09DA-FB37-44B4-8B24-11B74A5CAE58}" srcOrd="0" destOrd="0" presId="urn:microsoft.com/office/officeart/2005/8/layout/arrow2"/>
    <dgm:cxn modelId="{2CF5FBA9-5DF2-4162-A605-AEA2CB21FD95}" type="presParOf" srcId="{823D9374-3A6F-4B14-BF1F-8237F36B295A}" destId="{EACDF269-D881-42EF-8F24-705890B68975}" srcOrd="1" destOrd="0" presId="urn:microsoft.com/office/officeart/2005/8/layout/arrow2"/>
    <dgm:cxn modelId="{42239079-3520-432E-8831-D99B9666295D}" type="presParOf" srcId="{823D9374-3A6F-4B14-BF1F-8237F36B295A}" destId="{457E3CC9-70CA-46D5-9816-051D467D45D3}" srcOrd="2" destOrd="0" presId="urn:microsoft.com/office/officeart/2005/8/layout/arrow2"/>
    <dgm:cxn modelId="{426EC83B-2B5A-428E-9653-B33ACFC766C6}" type="presParOf" srcId="{823D9374-3A6F-4B14-BF1F-8237F36B295A}" destId="{799C4405-C062-47FC-B839-C6AEEDDBCE02}" srcOrd="3" destOrd="0" presId="urn:microsoft.com/office/officeart/2005/8/layout/arrow2"/>
    <dgm:cxn modelId="{A0BAB52B-F595-4697-9CD8-FE8153F2D25C}" type="presParOf" srcId="{823D9374-3A6F-4B14-BF1F-8237F36B295A}" destId="{7455875B-0EEE-4257-80CB-804FA3AF2715}" srcOrd="4" destOrd="0" presId="urn:microsoft.com/office/officeart/2005/8/layout/arrow2"/>
    <dgm:cxn modelId="{9755D166-4619-4901-8D18-449D9FD9C110}" type="presParOf" srcId="{823D9374-3A6F-4B14-BF1F-8237F36B295A}" destId="{C30F4983-6EB4-4673-8FFA-43503695312C}" srcOrd="5" destOrd="0" presId="urn:microsoft.com/office/officeart/2005/8/layout/arrow2"/>
    <dgm:cxn modelId="{3930FB94-874B-434B-8432-032F4C3453FD}" type="presParOf" srcId="{823D9374-3A6F-4B14-BF1F-8237F36B295A}" destId="{F54E3944-2834-4EA9-8CD2-FBCEB594FD3A}" srcOrd="6" destOrd="0" presId="urn:microsoft.com/office/officeart/2005/8/layout/arrow2"/>
    <dgm:cxn modelId="{E164269C-8192-4435-8C70-F177C4F55981}" type="presParOf" srcId="{823D9374-3A6F-4B14-BF1F-8237F36B295A}" destId="{51B566DE-F34F-4BC6-B971-62C1C61D6EC0}" srcOrd="7" destOrd="0" presId="urn:microsoft.com/office/officeart/2005/8/layout/arrow2"/>
    <dgm:cxn modelId="{8B3DD744-6CA8-48EB-9F3B-AFB85FA69196}" type="presParOf" srcId="{823D9374-3A6F-4B14-BF1F-8237F36B295A}" destId="{C68C3327-4194-41A4-A76D-206C2323DEA5}" srcOrd="8" destOrd="0" presId="urn:microsoft.com/office/officeart/2005/8/layout/arrow2"/>
    <dgm:cxn modelId="{62CC88C7-0E70-43BA-B353-6584BC242B02}" type="presParOf" srcId="{823D9374-3A6F-4B14-BF1F-8237F36B295A}" destId="{91AF3B8D-5B94-4B0C-AD24-A4E321277427}" srcOrd="9" destOrd="0" presId="urn:microsoft.com/office/officeart/2005/8/layout/arrow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B3DFA6-D32B-41DF-B956-0FD73DF6C65E}">
      <dsp:nvSpPr>
        <dsp:cNvPr id="0" name=""/>
        <dsp:cNvSpPr/>
      </dsp:nvSpPr>
      <dsp:spPr>
        <a:xfrm>
          <a:off x="2169355" y="1202"/>
          <a:ext cx="1604888" cy="1043177"/>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dirty="0" smtClean="0"/>
            <a:t>Behavior</a:t>
          </a:r>
          <a:endParaRPr lang="en-US" sz="2700" kern="1200" dirty="0"/>
        </a:p>
      </dsp:txBody>
      <dsp:txXfrm>
        <a:off x="2169355" y="1202"/>
        <a:ext cx="1604888" cy="1043177"/>
      </dsp:txXfrm>
    </dsp:sp>
    <dsp:sp modelId="{32E5FFD5-8AE0-44D5-9D3F-6F4D944CAC20}">
      <dsp:nvSpPr>
        <dsp:cNvPr id="0" name=""/>
        <dsp:cNvSpPr/>
      </dsp:nvSpPr>
      <dsp:spPr>
        <a:xfrm>
          <a:off x="1247008" y="522790"/>
          <a:ext cx="3449583" cy="3449583"/>
        </a:xfrm>
        <a:custGeom>
          <a:avLst/>
          <a:gdLst/>
          <a:ahLst/>
          <a:cxnLst/>
          <a:rect l="0" t="0" r="0" b="0"/>
          <a:pathLst>
            <a:path>
              <a:moveTo>
                <a:pt x="2749178" y="337154"/>
              </a:moveTo>
              <a:arcTo wR="1724791" hR="1724791" stAng="18386138" swAng="1635140"/>
            </a:path>
          </a:pathLst>
        </a:custGeom>
        <a:noFill/>
        <a:ln w="38100" cap="flat" cmpd="sng" algn="ctr">
          <a:solidFill>
            <a:schemeClr val="accent2"/>
          </a:solidFill>
          <a:prstDash val="solid"/>
          <a:tailEnd type="arrow"/>
        </a:ln>
        <a:effectLst>
          <a:outerShdw blurRad="40000" dist="23000" dir="5400000" rotWithShape="0">
            <a:srgbClr val="000000">
              <a:alpha val="35000"/>
            </a:srgbClr>
          </a:outerShdw>
        </a:effectLst>
        <a:scene3d>
          <a:camera prst="orthographicFront"/>
          <a:lightRig rig="flat" dir="t"/>
        </a:scene3d>
        <a:sp3d z="-40000"/>
      </dsp:spPr>
      <dsp:style>
        <a:lnRef idx="3">
          <a:schemeClr val="accent2"/>
        </a:lnRef>
        <a:fillRef idx="0">
          <a:schemeClr val="accent2"/>
        </a:fillRef>
        <a:effectRef idx="2">
          <a:schemeClr val="accent2"/>
        </a:effectRef>
        <a:fontRef idx="minor">
          <a:schemeClr val="tx1"/>
        </a:fontRef>
      </dsp:style>
    </dsp:sp>
    <dsp:sp modelId="{66B6F416-C837-4237-BCAC-416178B24406}">
      <dsp:nvSpPr>
        <dsp:cNvPr id="0" name=""/>
        <dsp:cNvSpPr/>
      </dsp:nvSpPr>
      <dsp:spPr>
        <a:xfrm>
          <a:off x="3894147" y="1725993"/>
          <a:ext cx="1604888" cy="1043177"/>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dirty="0" smtClean="0"/>
            <a:t>Habits</a:t>
          </a:r>
          <a:endParaRPr lang="en-US" sz="2700" kern="1200" dirty="0"/>
        </a:p>
      </dsp:txBody>
      <dsp:txXfrm>
        <a:off x="3894147" y="1725993"/>
        <a:ext cx="1604888" cy="1043177"/>
      </dsp:txXfrm>
    </dsp:sp>
    <dsp:sp modelId="{6F0A31B1-175D-465C-9AEE-7C8B2E5D88C6}">
      <dsp:nvSpPr>
        <dsp:cNvPr id="0" name=""/>
        <dsp:cNvSpPr/>
      </dsp:nvSpPr>
      <dsp:spPr>
        <a:xfrm>
          <a:off x="1247008" y="522790"/>
          <a:ext cx="3449583" cy="3449583"/>
        </a:xfrm>
        <a:custGeom>
          <a:avLst/>
          <a:gdLst/>
          <a:ahLst/>
          <a:cxnLst/>
          <a:rect l="0" t="0" r="0" b="0"/>
          <a:pathLst>
            <a:path>
              <a:moveTo>
                <a:pt x="3270883" y="2489321"/>
              </a:moveTo>
              <a:arcTo wR="1724791" hR="1724791" stAng="1578721" swAng="1635140"/>
            </a:path>
          </a:pathLst>
        </a:custGeom>
        <a:noFill/>
        <a:ln w="38100" cap="flat" cmpd="sng" algn="ctr">
          <a:solidFill>
            <a:schemeClr val="accent3"/>
          </a:solidFill>
          <a:prstDash val="solid"/>
          <a:tailEnd type="arrow"/>
        </a:ln>
        <a:effectLst>
          <a:outerShdw blurRad="40000" dist="23000" dir="5400000" rotWithShape="0">
            <a:srgbClr val="000000">
              <a:alpha val="35000"/>
            </a:srgbClr>
          </a:outerShdw>
        </a:effectLst>
        <a:scene3d>
          <a:camera prst="orthographicFront"/>
          <a:lightRig rig="flat" dir="t"/>
        </a:scene3d>
        <a:sp3d z="-40000"/>
      </dsp:spPr>
      <dsp:style>
        <a:lnRef idx="3">
          <a:schemeClr val="accent3"/>
        </a:lnRef>
        <a:fillRef idx="0">
          <a:schemeClr val="accent3"/>
        </a:fillRef>
        <a:effectRef idx="2">
          <a:schemeClr val="accent3"/>
        </a:effectRef>
        <a:fontRef idx="minor">
          <a:schemeClr val="tx1"/>
        </a:fontRef>
      </dsp:style>
    </dsp:sp>
    <dsp:sp modelId="{0CEEDD6C-5215-42B0-9FCC-0F81196540A8}">
      <dsp:nvSpPr>
        <dsp:cNvPr id="0" name=""/>
        <dsp:cNvSpPr/>
      </dsp:nvSpPr>
      <dsp:spPr>
        <a:xfrm>
          <a:off x="2169355" y="3450785"/>
          <a:ext cx="1604888" cy="1043177"/>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dirty="0" smtClean="0"/>
            <a:t>Values</a:t>
          </a:r>
          <a:endParaRPr lang="en-US" sz="2700" kern="1200" dirty="0"/>
        </a:p>
      </dsp:txBody>
      <dsp:txXfrm>
        <a:off x="2169355" y="3450785"/>
        <a:ext cx="1604888" cy="1043177"/>
      </dsp:txXfrm>
    </dsp:sp>
    <dsp:sp modelId="{21BE9D4D-9117-4445-A2B7-B03F6A1B833F}">
      <dsp:nvSpPr>
        <dsp:cNvPr id="0" name=""/>
        <dsp:cNvSpPr/>
      </dsp:nvSpPr>
      <dsp:spPr>
        <a:xfrm>
          <a:off x="1247008" y="522790"/>
          <a:ext cx="3449583" cy="3449583"/>
        </a:xfrm>
        <a:custGeom>
          <a:avLst/>
          <a:gdLst/>
          <a:ahLst/>
          <a:cxnLst/>
          <a:rect l="0" t="0" r="0" b="0"/>
          <a:pathLst>
            <a:path>
              <a:moveTo>
                <a:pt x="700404" y="3112428"/>
              </a:moveTo>
              <a:arcTo wR="1724791" hR="1724791" stAng="7586138" swAng="1635140"/>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a:scene3d>
          <a:camera prst="orthographicFront"/>
          <a:lightRig rig="flat" dir="t"/>
        </a:scene3d>
        <a:sp3d z="-40000"/>
      </dsp:spPr>
      <dsp:style>
        <a:lnRef idx="3">
          <a:schemeClr val="accent4"/>
        </a:lnRef>
        <a:fillRef idx="0">
          <a:schemeClr val="accent4"/>
        </a:fillRef>
        <a:effectRef idx="2">
          <a:schemeClr val="accent4"/>
        </a:effectRef>
        <a:fontRef idx="minor">
          <a:schemeClr val="tx1"/>
        </a:fontRef>
      </dsp:style>
    </dsp:sp>
    <dsp:sp modelId="{96DD5206-FDC6-46C9-B644-8EAA06350B27}">
      <dsp:nvSpPr>
        <dsp:cNvPr id="0" name=""/>
        <dsp:cNvSpPr/>
      </dsp:nvSpPr>
      <dsp:spPr>
        <a:xfrm>
          <a:off x="444564" y="1725993"/>
          <a:ext cx="1604888" cy="1043177"/>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dirty="0" smtClean="0"/>
            <a:t>Thoughts</a:t>
          </a:r>
          <a:endParaRPr lang="en-US" sz="2700" kern="1200" dirty="0"/>
        </a:p>
      </dsp:txBody>
      <dsp:txXfrm>
        <a:off x="444564" y="1725993"/>
        <a:ext cx="1604888" cy="1043177"/>
      </dsp:txXfrm>
    </dsp:sp>
    <dsp:sp modelId="{56B833AE-3E59-442D-9ED8-8E41DAABCBA6}">
      <dsp:nvSpPr>
        <dsp:cNvPr id="0" name=""/>
        <dsp:cNvSpPr/>
      </dsp:nvSpPr>
      <dsp:spPr>
        <a:xfrm>
          <a:off x="1247008" y="522790"/>
          <a:ext cx="3449583" cy="3449583"/>
        </a:xfrm>
        <a:custGeom>
          <a:avLst/>
          <a:gdLst/>
          <a:ahLst/>
          <a:cxnLst/>
          <a:rect l="0" t="0" r="0" b="0"/>
          <a:pathLst>
            <a:path>
              <a:moveTo>
                <a:pt x="178699" y="960261"/>
              </a:moveTo>
              <a:arcTo wR="1724791" hR="1724791" stAng="12378721" swAng="1635140"/>
            </a:path>
          </a:pathLst>
        </a:custGeom>
        <a:noFill/>
        <a:ln w="38100" cap="flat" cmpd="sng" algn="ctr">
          <a:solidFill>
            <a:schemeClr val="accent5"/>
          </a:solidFill>
          <a:prstDash val="solid"/>
          <a:tailEnd type="arrow"/>
        </a:ln>
        <a:effectLst>
          <a:outerShdw blurRad="40000" dist="23000" dir="5400000" rotWithShape="0">
            <a:srgbClr val="000000">
              <a:alpha val="35000"/>
            </a:srgbClr>
          </a:outerShdw>
        </a:effectLst>
        <a:scene3d>
          <a:camera prst="orthographicFront"/>
          <a:lightRig rig="flat" dir="t"/>
        </a:scene3d>
        <a:sp3d z="-40000"/>
      </dsp:spPr>
      <dsp:style>
        <a:lnRef idx="3">
          <a:schemeClr val="accent5"/>
        </a:lnRef>
        <a:fillRef idx="0">
          <a:schemeClr val="accent5"/>
        </a:fillRef>
        <a:effectRef idx="2">
          <a:schemeClr val="accent5"/>
        </a:effectRef>
        <a:fontRef idx="minor">
          <a:schemeClr val="tx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31B187-7D82-46BB-A612-3F5C9CAA821B}">
      <dsp:nvSpPr>
        <dsp:cNvPr id="0" name=""/>
        <dsp:cNvSpPr/>
      </dsp:nvSpPr>
      <dsp:spPr>
        <a:xfrm>
          <a:off x="0" y="371475"/>
          <a:ext cx="5943600" cy="3714749"/>
        </a:xfrm>
        <a:prstGeom prst="swooshArrow">
          <a:avLst>
            <a:gd name="adj1" fmla="val 25000"/>
            <a:gd name="adj2" fmla="val 25000"/>
          </a:avLst>
        </a:prstGeom>
        <a:gradFill rotWithShape="0">
          <a:gsLst>
            <a:gs pos="0">
              <a:schemeClr val="accent6">
                <a:tint val="40000"/>
                <a:hueOff val="0"/>
                <a:satOff val="0"/>
                <a:lumOff val="0"/>
                <a:alphaOff val="0"/>
                <a:shade val="51000"/>
                <a:satMod val="130000"/>
              </a:schemeClr>
            </a:gs>
            <a:gs pos="80000">
              <a:schemeClr val="accent6">
                <a:tint val="40000"/>
                <a:hueOff val="0"/>
                <a:satOff val="0"/>
                <a:lumOff val="0"/>
                <a:alphaOff val="0"/>
                <a:shade val="93000"/>
                <a:satMod val="130000"/>
              </a:schemeClr>
            </a:gs>
            <a:gs pos="100000">
              <a:schemeClr val="accent6">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F2A09DA-FB37-44B4-8B24-11B74A5CAE58}">
      <dsp:nvSpPr>
        <dsp:cNvPr id="0" name=""/>
        <dsp:cNvSpPr/>
      </dsp:nvSpPr>
      <dsp:spPr>
        <a:xfrm>
          <a:off x="585444" y="3133763"/>
          <a:ext cx="136702" cy="136702"/>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EACDF269-D881-42EF-8F24-705890B68975}">
      <dsp:nvSpPr>
        <dsp:cNvPr id="0" name=""/>
        <dsp:cNvSpPr/>
      </dsp:nvSpPr>
      <dsp:spPr>
        <a:xfrm>
          <a:off x="600301" y="3268979"/>
          <a:ext cx="1479961" cy="884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436" tIns="0" rIns="0" bIns="0" numCol="1" spcCol="1270" anchor="t" anchorCtr="0">
          <a:noAutofit/>
        </a:bodyPr>
        <a:lstStyle/>
        <a:p>
          <a:pPr lvl="0" algn="l" defTabSz="666750">
            <a:lnSpc>
              <a:spcPct val="90000"/>
            </a:lnSpc>
            <a:spcBef>
              <a:spcPct val="0"/>
            </a:spcBef>
            <a:spcAft>
              <a:spcPct val="35000"/>
            </a:spcAft>
          </a:pPr>
          <a:r>
            <a:rPr lang="en-US" sz="1500" kern="1200" dirty="0" smtClean="0"/>
            <a:t>Intellectual Excellence</a:t>
          </a:r>
          <a:endParaRPr lang="en-US" sz="1500" kern="1200" dirty="0"/>
        </a:p>
      </dsp:txBody>
      <dsp:txXfrm>
        <a:off x="600301" y="3268979"/>
        <a:ext cx="1479961" cy="884110"/>
      </dsp:txXfrm>
    </dsp:sp>
    <dsp:sp modelId="{457E3CC9-70CA-46D5-9816-051D467D45D3}">
      <dsp:nvSpPr>
        <dsp:cNvPr id="0" name=""/>
        <dsp:cNvSpPr/>
      </dsp:nvSpPr>
      <dsp:spPr>
        <a:xfrm>
          <a:off x="1325422" y="2422759"/>
          <a:ext cx="213969" cy="213969"/>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99C4405-C062-47FC-B839-C6AEEDDBCE02}">
      <dsp:nvSpPr>
        <dsp:cNvPr id="0" name=""/>
        <dsp:cNvSpPr/>
      </dsp:nvSpPr>
      <dsp:spPr>
        <a:xfrm>
          <a:off x="1432407" y="2529744"/>
          <a:ext cx="986637" cy="1556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378" tIns="0" rIns="0" bIns="0" numCol="1" spcCol="1270" anchor="t" anchorCtr="0">
          <a:noAutofit/>
        </a:bodyPr>
        <a:lstStyle/>
        <a:p>
          <a:pPr lvl="0" algn="l" defTabSz="666750">
            <a:lnSpc>
              <a:spcPct val="90000"/>
            </a:lnSpc>
            <a:spcBef>
              <a:spcPct val="0"/>
            </a:spcBef>
            <a:spcAft>
              <a:spcPct val="35000"/>
            </a:spcAft>
          </a:pPr>
          <a:r>
            <a:rPr lang="en-US" sz="1500" kern="1200" dirty="0" smtClean="0"/>
            <a:t>Ethical and Moral Excellence</a:t>
          </a:r>
          <a:endParaRPr lang="en-US" sz="1500" kern="1200" dirty="0"/>
        </a:p>
      </dsp:txBody>
      <dsp:txXfrm>
        <a:off x="1432407" y="2529744"/>
        <a:ext cx="986637" cy="1556480"/>
      </dsp:txXfrm>
    </dsp:sp>
    <dsp:sp modelId="{7455875B-0EEE-4257-80CB-804FA3AF2715}">
      <dsp:nvSpPr>
        <dsp:cNvPr id="0" name=""/>
        <dsp:cNvSpPr/>
      </dsp:nvSpPr>
      <dsp:spPr>
        <a:xfrm>
          <a:off x="2276398" y="1855889"/>
          <a:ext cx="285292" cy="285292"/>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30F4983-6EB4-4673-8FFA-43503695312C}">
      <dsp:nvSpPr>
        <dsp:cNvPr id="0" name=""/>
        <dsp:cNvSpPr/>
      </dsp:nvSpPr>
      <dsp:spPr>
        <a:xfrm>
          <a:off x="2419045" y="1998535"/>
          <a:ext cx="1147114" cy="2087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1171" tIns="0" rIns="0" bIns="0" numCol="1" spcCol="1270" anchor="t" anchorCtr="0">
          <a:noAutofit/>
        </a:bodyPr>
        <a:lstStyle/>
        <a:p>
          <a:pPr lvl="0" algn="l" defTabSz="666750">
            <a:lnSpc>
              <a:spcPct val="90000"/>
            </a:lnSpc>
            <a:spcBef>
              <a:spcPct val="0"/>
            </a:spcBef>
            <a:spcAft>
              <a:spcPct val="35000"/>
            </a:spcAft>
          </a:pPr>
          <a:r>
            <a:rPr lang="en-US" sz="1500" kern="1200" dirty="0" smtClean="0"/>
            <a:t>Professional Excellence</a:t>
          </a:r>
          <a:endParaRPr lang="en-US" sz="1500" kern="1200" dirty="0"/>
        </a:p>
      </dsp:txBody>
      <dsp:txXfrm>
        <a:off x="2419045" y="1998535"/>
        <a:ext cx="1147114" cy="2087689"/>
      </dsp:txXfrm>
    </dsp:sp>
    <dsp:sp modelId="{F54E3944-2834-4EA9-8CD2-FBCEB594FD3A}">
      <dsp:nvSpPr>
        <dsp:cNvPr id="0" name=""/>
        <dsp:cNvSpPr/>
      </dsp:nvSpPr>
      <dsp:spPr>
        <a:xfrm>
          <a:off x="3381908" y="1413090"/>
          <a:ext cx="368503" cy="36850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1B566DE-F34F-4BC6-B971-62C1C61D6EC0}">
      <dsp:nvSpPr>
        <dsp:cNvPr id="0" name=""/>
        <dsp:cNvSpPr/>
      </dsp:nvSpPr>
      <dsp:spPr>
        <a:xfrm>
          <a:off x="3566160" y="1597342"/>
          <a:ext cx="1188720" cy="2488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262" tIns="0" rIns="0" bIns="0" numCol="1" spcCol="1270" anchor="t" anchorCtr="0">
          <a:noAutofit/>
        </a:bodyPr>
        <a:lstStyle/>
        <a:p>
          <a:pPr lvl="0" algn="l" defTabSz="666750">
            <a:lnSpc>
              <a:spcPct val="90000"/>
            </a:lnSpc>
            <a:spcBef>
              <a:spcPct val="0"/>
            </a:spcBef>
            <a:spcAft>
              <a:spcPct val="35000"/>
            </a:spcAft>
          </a:pPr>
          <a:r>
            <a:rPr lang="en-US" sz="1500" kern="1200" dirty="0" smtClean="0"/>
            <a:t>Service Excellence</a:t>
          </a:r>
          <a:endParaRPr lang="en-US" sz="1500" kern="1200" dirty="0"/>
        </a:p>
      </dsp:txBody>
      <dsp:txXfrm>
        <a:off x="3566160" y="1597342"/>
        <a:ext cx="1188720" cy="2488882"/>
      </dsp:txXfrm>
    </dsp:sp>
    <dsp:sp modelId="{C68C3327-4194-41A4-A76D-206C2323DEA5}">
      <dsp:nvSpPr>
        <dsp:cNvPr id="0" name=""/>
        <dsp:cNvSpPr/>
      </dsp:nvSpPr>
      <dsp:spPr>
        <a:xfrm>
          <a:off x="4520107" y="1117396"/>
          <a:ext cx="469544" cy="469544"/>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1AF3B8D-5B94-4B0C-AD24-A4E321277427}">
      <dsp:nvSpPr>
        <dsp:cNvPr id="0" name=""/>
        <dsp:cNvSpPr/>
      </dsp:nvSpPr>
      <dsp:spPr>
        <a:xfrm>
          <a:off x="4754879" y="1352168"/>
          <a:ext cx="1188720" cy="2734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8802" tIns="0" rIns="0" bIns="0" numCol="1" spcCol="1270" anchor="t" anchorCtr="0">
          <a:noAutofit/>
        </a:bodyPr>
        <a:lstStyle/>
        <a:p>
          <a:pPr lvl="0" algn="l" defTabSz="666750">
            <a:lnSpc>
              <a:spcPct val="90000"/>
            </a:lnSpc>
            <a:spcBef>
              <a:spcPct val="0"/>
            </a:spcBef>
            <a:spcAft>
              <a:spcPct val="35000"/>
            </a:spcAft>
          </a:pPr>
          <a:r>
            <a:rPr lang="en-US" sz="1500" kern="1200" dirty="0" smtClean="0"/>
            <a:t>Spiritual Excellence</a:t>
          </a:r>
          <a:endParaRPr lang="en-US" sz="1500" kern="1200" dirty="0"/>
        </a:p>
      </dsp:txBody>
      <dsp:txXfrm>
        <a:off x="4754879" y="1352168"/>
        <a:ext cx="1188720" cy="2734056"/>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ISOL</cp:lastModifiedBy>
  <cp:revision>2</cp:revision>
  <cp:lastPrinted>2013-02-28T02:10:00Z</cp:lastPrinted>
  <dcterms:created xsi:type="dcterms:W3CDTF">2013-04-28T07:25:00Z</dcterms:created>
  <dcterms:modified xsi:type="dcterms:W3CDTF">2013-04-28T07:25:00Z</dcterms:modified>
</cp:coreProperties>
</file>